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6ACDB" w14:textId="77777777" w:rsidR="00EB5B37" w:rsidRPr="004C46F9" w:rsidRDefault="00000000" w:rsidP="0067266D">
      <w:pPr>
        <w:spacing w:after="0" w:line="360" w:lineRule="auto"/>
        <w:ind w:left="0" w:right="131" w:firstLine="0"/>
        <w:jc w:val="center"/>
        <w:rPr>
          <w:rFonts w:ascii="Times New Roman" w:hAnsi="Times New Roman" w:cs="Times New Roman"/>
          <w:color w:val="auto"/>
          <w:szCs w:val="24"/>
        </w:rPr>
      </w:pPr>
      <w:r w:rsidRPr="004C46F9">
        <w:rPr>
          <w:rFonts w:ascii="Times New Roman" w:hAnsi="Times New Roman" w:cs="Times New Roman"/>
          <w:b/>
          <w:color w:val="auto"/>
          <w:szCs w:val="24"/>
        </w:rPr>
        <w:t>Executive  Summary/Abstract</w:t>
      </w:r>
      <w:r w:rsidRPr="004C46F9">
        <w:rPr>
          <w:rFonts w:ascii="Times New Roman" w:hAnsi="Times New Roman" w:cs="Times New Roman"/>
          <w:color w:val="auto"/>
          <w:szCs w:val="24"/>
        </w:rPr>
        <w:t xml:space="preserve">  </w:t>
      </w:r>
    </w:p>
    <w:p w14:paraId="60F23D33" w14:textId="4C7CC714" w:rsidR="00EB5B37" w:rsidRPr="004C46F9" w:rsidRDefault="00000000" w:rsidP="0001631E">
      <w:pPr>
        <w:spacing w:after="0" w:line="360" w:lineRule="auto"/>
        <w:ind w:left="-5"/>
        <w:rPr>
          <w:rFonts w:ascii="Times New Roman" w:hAnsi="Times New Roman" w:cs="Times New Roman"/>
          <w:color w:val="auto"/>
          <w:szCs w:val="24"/>
        </w:rPr>
      </w:pPr>
      <w:r w:rsidRPr="004C46F9">
        <w:rPr>
          <w:rFonts w:ascii="Times New Roman" w:hAnsi="Times New Roman" w:cs="Times New Roman"/>
          <w:b/>
          <w:color w:val="auto"/>
          <w:szCs w:val="24"/>
        </w:rPr>
        <w:t xml:space="preserve">Project:  </w:t>
      </w:r>
      <w:r w:rsidR="0067266D" w:rsidRPr="004C46F9">
        <w:rPr>
          <w:rFonts w:ascii="Times New Roman" w:hAnsi="Times New Roman" w:cs="Times New Roman"/>
          <w:spacing w:val="-1"/>
          <w:szCs w:val="24"/>
        </w:rPr>
        <w:t>Empowering Community Health</w:t>
      </w:r>
    </w:p>
    <w:p w14:paraId="4822C018" w14:textId="383C6040" w:rsidR="00EB5B37" w:rsidRPr="004C46F9" w:rsidRDefault="00000000" w:rsidP="0001631E">
      <w:pPr>
        <w:spacing w:after="0" w:line="360" w:lineRule="auto"/>
        <w:ind w:left="-5"/>
        <w:rPr>
          <w:rFonts w:ascii="Times New Roman" w:hAnsi="Times New Roman" w:cs="Times New Roman"/>
          <w:color w:val="auto"/>
          <w:szCs w:val="24"/>
        </w:rPr>
      </w:pPr>
      <w:r w:rsidRPr="004C46F9">
        <w:rPr>
          <w:rFonts w:ascii="Times New Roman" w:hAnsi="Times New Roman" w:cs="Times New Roman"/>
          <w:b/>
          <w:color w:val="auto"/>
          <w:szCs w:val="24"/>
        </w:rPr>
        <w:t xml:space="preserve">Agency:  </w:t>
      </w:r>
      <w:r w:rsidR="0067266D" w:rsidRPr="004C46F9">
        <w:rPr>
          <w:rFonts w:ascii="Times New Roman" w:hAnsi="Times New Roman" w:cs="Times New Roman"/>
          <w:bCs/>
          <w:color w:val="auto"/>
          <w:szCs w:val="24"/>
        </w:rPr>
        <w:t>Global Health and Education Programs, Inc.</w:t>
      </w:r>
    </w:p>
    <w:p w14:paraId="78302824" w14:textId="4803C040" w:rsidR="00EB5B37" w:rsidRPr="004C46F9" w:rsidRDefault="00000000" w:rsidP="0001631E">
      <w:pPr>
        <w:spacing w:after="0" w:line="360" w:lineRule="auto"/>
        <w:rPr>
          <w:rFonts w:ascii="Times New Roman" w:hAnsi="Times New Roman" w:cs="Times New Roman"/>
          <w:szCs w:val="24"/>
        </w:rPr>
      </w:pPr>
      <w:r w:rsidRPr="004C46F9">
        <w:rPr>
          <w:rFonts w:ascii="Times New Roman" w:hAnsi="Times New Roman" w:cs="Times New Roman"/>
          <w:b/>
          <w:color w:val="auto"/>
          <w:szCs w:val="24"/>
        </w:rPr>
        <w:t xml:space="preserve">Preceptor  :  </w:t>
      </w:r>
      <w:r w:rsidR="0067266D" w:rsidRPr="004C46F9">
        <w:rPr>
          <w:rFonts w:ascii="Times New Roman" w:hAnsi="Times New Roman" w:cs="Times New Roman"/>
          <w:bCs/>
          <w:color w:val="auto"/>
          <w:szCs w:val="24"/>
        </w:rPr>
        <w:t xml:space="preserve">Dr. </w:t>
      </w:r>
      <w:r w:rsidR="0067266D" w:rsidRPr="004C46F9">
        <w:rPr>
          <w:rFonts w:ascii="Times New Roman" w:hAnsi="Times New Roman" w:cs="Times New Roman"/>
          <w:bCs/>
          <w:szCs w:val="24"/>
        </w:rPr>
        <w:t>Romuladus Azuine</w:t>
      </w:r>
    </w:p>
    <w:p w14:paraId="6A80DB98" w14:textId="66B2183F" w:rsidR="00EB5B37" w:rsidRPr="004C46F9" w:rsidRDefault="00000000" w:rsidP="0001631E">
      <w:pPr>
        <w:spacing w:after="0" w:line="360" w:lineRule="auto"/>
        <w:ind w:left="-5"/>
        <w:rPr>
          <w:rFonts w:ascii="Times New Roman" w:hAnsi="Times New Roman" w:cs="Times New Roman"/>
          <w:color w:val="auto"/>
          <w:szCs w:val="24"/>
        </w:rPr>
      </w:pPr>
      <w:r w:rsidRPr="004C46F9">
        <w:rPr>
          <w:rFonts w:ascii="Times New Roman" w:hAnsi="Times New Roman" w:cs="Times New Roman"/>
          <w:b/>
          <w:color w:val="auto"/>
          <w:szCs w:val="24"/>
        </w:rPr>
        <w:t>Dates:</w:t>
      </w:r>
      <w:r w:rsidRPr="004C46F9">
        <w:rPr>
          <w:rFonts w:ascii="Times New Roman" w:hAnsi="Times New Roman" w:cs="Times New Roman"/>
          <w:color w:val="auto"/>
          <w:szCs w:val="24"/>
        </w:rPr>
        <w:t xml:space="preserve">  </w:t>
      </w:r>
      <w:r w:rsidR="00EE3CD7" w:rsidRPr="004C46F9">
        <w:rPr>
          <w:rFonts w:ascii="Times New Roman" w:hAnsi="Times New Roman" w:cs="Times New Roman"/>
          <w:color w:val="auto"/>
          <w:szCs w:val="24"/>
        </w:rPr>
        <w:t>September 5, 2022</w:t>
      </w:r>
      <w:r w:rsidRPr="004C46F9">
        <w:rPr>
          <w:rFonts w:ascii="Times New Roman" w:hAnsi="Times New Roman" w:cs="Times New Roman"/>
          <w:color w:val="auto"/>
          <w:szCs w:val="24"/>
        </w:rPr>
        <w:t xml:space="preserve"> – </w:t>
      </w:r>
      <w:r w:rsidR="00EE3CD7" w:rsidRPr="004C46F9">
        <w:rPr>
          <w:rFonts w:ascii="Times New Roman" w:hAnsi="Times New Roman" w:cs="Times New Roman"/>
          <w:color w:val="auto"/>
          <w:szCs w:val="24"/>
        </w:rPr>
        <w:t>December</w:t>
      </w:r>
      <w:r w:rsidRPr="004C46F9">
        <w:rPr>
          <w:rFonts w:ascii="Times New Roman" w:hAnsi="Times New Roman" w:cs="Times New Roman"/>
          <w:color w:val="auto"/>
          <w:szCs w:val="24"/>
        </w:rPr>
        <w:t xml:space="preserve">  </w:t>
      </w:r>
      <w:r w:rsidR="00EE3CD7" w:rsidRPr="004C46F9">
        <w:rPr>
          <w:rFonts w:ascii="Times New Roman" w:hAnsi="Times New Roman" w:cs="Times New Roman"/>
          <w:color w:val="auto"/>
          <w:szCs w:val="24"/>
        </w:rPr>
        <w:t xml:space="preserve">3, </w:t>
      </w:r>
      <w:r w:rsidRPr="004C46F9">
        <w:rPr>
          <w:rFonts w:ascii="Times New Roman" w:hAnsi="Times New Roman" w:cs="Times New Roman"/>
          <w:color w:val="auto"/>
          <w:szCs w:val="24"/>
        </w:rPr>
        <w:t>20</w:t>
      </w:r>
      <w:r w:rsidR="00EE3CD7" w:rsidRPr="004C46F9">
        <w:rPr>
          <w:rFonts w:ascii="Times New Roman" w:hAnsi="Times New Roman" w:cs="Times New Roman"/>
          <w:color w:val="auto"/>
          <w:szCs w:val="24"/>
        </w:rPr>
        <w:t>22</w:t>
      </w:r>
      <w:r w:rsidRPr="004C46F9">
        <w:rPr>
          <w:rFonts w:ascii="Times New Roman" w:hAnsi="Times New Roman" w:cs="Times New Roman"/>
          <w:color w:val="auto"/>
          <w:szCs w:val="24"/>
        </w:rPr>
        <w:t xml:space="preserve">  </w:t>
      </w:r>
    </w:p>
    <w:p w14:paraId="41BAABB5" w14:textId="72427EF4" w:rsidR="0067266D" w:rsidRPr="004C46F9" w:rsidRDefault="00000000" w:rsidP="0001631E">
      <w:pPr>
        <w:spacing w:after="0" w:line="360" w:lineRule="auto"/>
        <w:ind w:left="-5"/>
        <w:jc w:val="left"/>
        <w:rPr>
          <w:rFonts w:ascii="Times New Roman" w:hAnsi="Times New Roman" w:cs="Times New Roman"/>
          <w:color w:val="auto"/>
          <w:szCs w:val="24"/>
        </w:rPr>
      </w:pPr>
      <w:r w:rsidRPr="004C46F9">
        <w:rPr>
          <w:rFonts w:ascii="Times New Roman" w:hAnsi="Times New Roman" w:cs="Times New Roman"/>
          <w:b/>
          <w:color w:val="auto"/>
          <w:szCs w:val="24"/>
        </w:rPr>
        <w:t>Student  Name:</w:t>
      </w:r>
      <w:r w:rsidRPr="004C46F9">
        <w:rPr>
          <w:rFonts w:ascii="Times New Roman" w:hAnsi="Times New Roman" w:cs="Times New Roman"/>
          <w:color w:val="auto"/>
          <w:szCs w:val="24"/>
        </w:rPr>
        <w:t xml:space="preserve">    </w:t>
      </w:r>
      <w:r w:rsidR="0067266D" w:rsidRPr="004C46F9">
        <w:rPr>
          <w:rFonts w:ascii="Times New Roman" w:hAnsi="Times New Roman" w:cs="Times New Roman"/>
          <w:color w:val="auto"/>
          <w:szCs w:val="24"/>
        </w:rPr>
        <w:t>Marilyn Murrillo</w:t>
      </w:r>
    </w:p>
    <w:p w14:paraId="6C0E4414" w14:textId="216E3A8E" w:rsidR="00EB5B37" w:rsidRPr="004C46F9" w:rsidRDefault="00000000" w:rsidP="0001631E">
      <w:pPr>
        <w:pStyle w:val="Heading3"/>
        <w:shd w:val="clear" w:color="auto" w:fill="FFFFFF"/>
        <w:spacing w:before="0" w:beforeAutospacing="0" w:after="0" w:afterAutospacing="0" w:line="360" w:lineRule="auto"/>
        <w:rPr>
          <w:b w:val="0"/>
          <w:bCs w:val="0"/>
          <w:sz w:val="24"/>
          <w:szCs w:val="24"/>
        </w:rPr>
      </w:pPr>
      <w:r w:rsidRPr="004C46F9">
        <w:rPr>
          <w:rFonts w:eastAsia="Arial"/>
          <w:sz w:val="24"/>
          <w:szCs w:val="24"/>
        </w:rPr>
        <w:t>Faculty Advisor Name:</w:t>
      </w:r>
      <w:r w:rsidRPr="004C46F9">
        <w:rPr>
          <w:sz w:val="24"/>
          <w:szCs w:val="24"/>
        </w:rPr>
        <w:t xml:space="preserve">   </w:t>
      </w:r>
      <w:r w:rsidR="0001631E" w:rsidRPr="004C46F9">
        <w:rPr>
          <w:b w:val="0"/>
          <w:bCs w:val="0"/>
          <w:color w:val="1F1F1F"/>
          <w:sz w:val="24"/>
          <w:szCs w:val="24"/>
        </w:rPr>
        <w:t>Daudet Ilunga Tshiswaka</w:t>
      </w:r>
      <w:r w:rsidR="0001631E" w:rsidRPr="004C46F9">
        <w:rPr>
          <w:b w:val="0"/>
          <w:bCs w:val="0"/>
          <w:color w:val="1F1F1F"/>
          <w:sz w:val="24"/>
          <w:szCs w:val="24"/>
        </w:rPr>
        <w:t xml:space="preserve"> and </w:t>
      </w:r>
      <w:r w:rsidR="0067266D" w:rsidRPr="004C46F9">
        <w:rPr>
          <w:b w:val="0"/>
          <w:bCs w:val="0"/>
          <w:color w:val="000000"/>
          <w:sz w:val="24"/>
          <w:szCs w:val="24"/>
          <w:shd w:val="clear" w:color="auto" w:fill="FFFFFF"/>
        </w:rPr>
        <w:t>Dr. Gregory Steele</w:t>
      </w:r>
      <w:r w:rsidRPr="004C46F9">
        <w:rPr>
          <w:b w:val="0"/>
          <w:bCs w:val="0"/>
          <w:sz w:val="24"/>
          <w:szCs w:val="24"/>
        </w:rPr>
        <w:t xml:space="preserve"> </w:t>
      </w:r>
    </w:p>
    <w:p w14:paraId="7A569831" w14:textId="1A6C8ED5" w:rsidR="00EB5B37" w:rsidRPr="004C46F9" w:rsidRDefault="00000000" w:rsidP="0001631E">
      <w:pPr>
        <w:spacing w:after="0" w:line="360" w:lineRule="auto"/>
        <w:ind w:left="0" w:hanging="14"/>
        <w:jc w:val="left"/>
        <w:rPr>
          <w:rFonts w:ascii="Times New Roman" w:hAnsi="Times New Roman" w:cs="Times New Roman"/>
          <w:color w:val="auto"/>
          <w:szCs w:val="24"/>
        </w:rPr>
      </w:pPr>
      <w:r w:rsidRPr="004C46F9">
        <w:rPr>
          <w:rFonts w:ascii="Times New Roman" w:hAnsi="Times New Roman" w:cs="Times New Roman"/>
          <w:b/>
          <w:color w:val="auto"/>
          <w:szCs w:val="24"/>
        </w:rPr>
        <w:t>Submission  Date:</w:t>
      </w:r>
      <w:r w:rsidRPr="004C46F9">
        <w:rPr>
          <w:rFonts w:ascii="Times New Roman" w:hAnsi="Times New Roman" w:cs="Times New Roman"/>
          <w:color w:val="auto"/>
          <w:szCs w:val="24"/>
        </w:rPr>
        <w:t xml:space="preserve">  </w:t>
      </w:r>
      <w:r w:rsidR="00EE3CD7" w:rsidRPr="004C46F9">
        <w:rPr>
          <w:rFonts w:ascii="Times New Roman" w:hAnsi="Times New Roman" w:cs="Times New Roman"/>
          <w:color w:val="auto"/>
          <w:szCs w:val="24"/>
        </w:rPr>
        <w:t>1</w:t>
      </w:r>
      <w:r w:rsidRPr="004C46F9">
        <w:rPr>
          <w:rFonts w:ascii="Times New Roman" w:hAnsi="Times New Roman" w:cs="Times New Roman"/>
          <w:color w:val="auto"/>
          <w:szCs w:val="24"/>
        </w:rPr>
        <w:t>/</w:t>
      </w:r>
      <w:r w:rsidR="00EE3CD7" w:rsidRPr="004C46F9">
        <w:rPr>
          <w:rFonts w:ascii="Times New Roman" w:hAnsi="Times New Roman" w:cs="Times New Roman"/>
          <w:color w:val="auto"/>
          <w:szCs w:val="24"/>
        </w:rPr>
        <w:t>24</w:t>
      </w:r>
      <w:r w:rsidRPr="004C46F9">
        <w:rPr>
          <w:rFonts w:ascii="Times New Roman" w:hAnsi="Times New Roman" w:cs="Times New Roman"/>
          <w:color w:val="auto"/>
          <w:szCs w:val="24"/>
        </w:rPr>
        <w:t>/</w:t>
      </w:r>
      <w:r w:rsidR="00EE3CD7" w:rsidRPr="004C46F9">
        <w:rPr>
          <w:rFonts w:ascii="Times New Roman" w:hAnsi="Times New Roman" w:cs="Times New Roman"/>
          <w:color w:val="auto"/>
          <w:szCs w:val="24"/>
        </w:rPr>
        <w:t>2023</w:t>
      </w:r>
      <w:r w:rsidRPr="004C46F9">
        <w:rPr>
          <w:rFonts w:ascii="Times New Roman" w:hAnsi="Times New Roman" w:cs="Times New Roman"/>
          <w:color w:val="auto"/>
          <w:szCs w:val="24"/>
        </w:rPr>
        <w:t xml:space="preserve">  </w:t>
      </w:r>
    </w:p>
    <w:p w14:paraId="6719836A" w14:textId="398E684D" w:rsidR="00EB5B37" w:rsidRPr="004C46F9" w:rsidRDefault="00000000" w:rsidP="0001631E">
      <w:pPr>
        <w:spacing w:after="0" w:line="360" w:lineRule="auto"/>
        <w:ind w:left="0" w:hanging="14"/>
        <w:rPr>
          <w:rFonts w:ascii="Times New Roman" w:hAnsi="Times New Roman" w:cs="Times New Roman"/>
          <w:color w:val="auto"/>
          <w:szCs w:val="24"/>
        </w:rPr>
      </w:pPr>
      <w:r w:rsidRPr="004C46F9">
        <w:rPr>
          <w:rFonts w:ascii="Times New Roman" w:hAnsi="Times New Roman" w:cs="Times New Roman"/>
          <w:b/>
          <w:color w:val="auto"/>
          <w:szCs w:val="24"/>
        </w:rPr>
        <w:t>Title  of  Project:</w:t>
      </w:r>
      <w:r w:rsidRPr="004C46F9">
        <w:rPr>
          <w:rFonts w:ascii="Times New Roman" w:hAnsi="Times New Roman" w:cs="Times New Roman"/>
          <w:color w:val="auto"/>
          <w:szCs w:val="24"/>
        </w:rPr>
        <w:t xml:space="preserve">  </w:t>
      </w:r>
      <w:r w:rsidR="0067266D" w:rsidRPr="004C46F9">
        <w:rPr>
          <w:rFonts w:ascii="Times New Roman" w:hAnsi="Times New Roman" w:cs="Times New Roman"/>
          <w:spacing w:val="-1"/>
          <w:szCs w:val="24"/>
        </w:rPr>
        <w:t>Empowering Community Health</w:t>
      </w:r>
    </w:p>
    <w:p w14:paraId="58D35DD6" w14:textId="77777777" w:rsidR="00EB5B37" w:rsidRPr="004C46F9" w:rsidRDefault="00000000">
      <w:pPr>
        <w:spacing w:after="115"/>
        <w:ind w:left="0" w:firstLine="0"/>
        <w:jc w:val="left"/>
        <w:rPr>
          <w:rFonts w:ascii="Times New Roman" w:hAnsi="Times New Roman" w:cs="Times New Roman"/>
          <w:color w:val="auto"/>
          <w:szCs w:val="24"/>
        </w:rPr>
      </w:pPr>
      <w:r w:rsidRPr="004C46F9">
        <w:rPr>
          <w:rFonts w:ascii="Times New Roman" w:hAnsi="Times New Roman" w:cs="Times New Roman"/>
          <w:color w:val="auto"/>
          <w:szCs w:val="24"/>
        </w:rPr>
        <w:t xml:space="preserve">  </w:t>
      </w:r>
    </w:p>
    <w:p w14:paraId="2AA15C56" w14:textId="5D7F22C9" w:rsidR="000B7C70" w:rsidRPr="004C46F9" w:rsidRDefault="00000000" w:rsidP="00103527">
      <w:pPr>
        <w:pStyle w:val="NormalWeb"/>
        <w:spacing w:before="0" w:beforeAutospacing="0" w:after="0" w:line="360" w:lineRule="auto"/>
        <w:ind w:left="518" w:hanging="518"/>
      </w:pPr>
      <w:r w:rsidRPr="004C46F9">
        <w:rPr>
          <w:rFonts w:eastAsia="Arial"/>
          <w:b/>
        </w:rPr>
        <w:t>Summary:</w:t>
      </w:r>
      <w:r w:rsidRPr="004C46F9">
        <w:t xml:space="preserve">  I  completed  my  </w:t>
      </w:r>
      <w:r w:rsidR="0067266D" w:rsidRPr="004C46F9">
        <w:t xml:space="preserve">practicum work </w:t>
      </w:r>
      <w:r w:rsidR="000B7C70" w:rsidRPr="004C46F9">
        <w:t xml:space="preserve">as a public health analysis fellow </w:t>
      </w:r>
      <w:r w:rsidR="0067266D" w:rsidRPr="004C46F9">
        <w:t>at Global Health</w:t>
      </w:r>
    </w:p>
    <w:p w14:paraId="46D50236" w14:textId="77777777" w:rsidR="00DB3CCA" w:rsidRPr="004C46F9" w:rsidRDefault="0067266D" w:rsidP="00D112B3">
      <w:pPr>
        <w:pStyle w:val="NormalWeb"/>
        <w:spacing w:before="0" w:beforeAutospacing="0" w:after="0" w:line="360" w:lineRule="auto"/>
        <w:ind w:left="518" w:hanging="518"/>
      </w:pPr>
      <w:r w:rsidRPr="004C46F9">
        <w:t>and Education Programs, Inc.</w:t>
      </w:r>
      <w:r w:rsidR="00D112B3" w:rsidRPr="004C46F9">
        <w:t>’s Public Health 360 fellowship program</w:t>
      </w:r>
      <w:r w:rsidR="00DB3CCA" w:rsidRPr="004C46F9">
        <w:t xml:space="preserve"> from early September </w:t>
      </w:r>
    </w:p>
    <w:p w14:paraId="31BF3922" w14:textId="77777777" w:rsidR="00DB3CCA" w:rsidRPr="004C46F9" w:rsidRDefault="00DB3CCA" w:rsidP="00D112B3">
      <w:pPr>
        <w:pStyle w:val="NormalWeb"/>
        <w:spacing w:before="0" w:beforeAutospacing="0" w:after="0" w:line="360" w:lineRule="auto"/>
        <w:ind w:left="518" w:hanging="518"/>
      </w:pPr>
      <w:r w:rsidRPr="004C46F9">
        <w:t>2022 to early December 2022</w:t>
      </w:r>
      <w:r w:rsidR="00D112B3" w:rsidRPr="004C46F9">
        <w:t>.</w:t>
      </w:r>
      <w:r w:rsidR="0067266D" w:rsidRPr="004C46F9">
        <w:t xml:space="preserve"> GHEP is tax-exempt, non-profit organization based in Riverdale,</w:t>
      </w:r>
      <w:r w:rsidR="00D112B3" w:rsidRPr="004C46F9">
        <w:t xml:space="preserve"> </w:t>
      </w:r>
    </w:p>
    <w:p w14:paraId="2FB66968" w14:textId="77777777" w:rsidR="00DB3CCA" w:rsidRPr="004C46F9" w:rsidRDefault="0067266D" w:rsidP="00D112B3">
      <w:pPr>
        <w:pStyle w:val="NormalWeb"/>
        <w:spacing w:before="0" w:beforeAutospacing="0" w:after="0" w:line="360" w:lineRule="auto"/>
        <w:ind w:left="518" w:hanging="518"/>
      </w:pPr>
      <w:r w:rsidRPr="004C46F9">
        <w:t>MD.</w:t>
      </w:r>
      <w:r w:rsidR="00000000" w:rsidRPr="004C46F9">
        <w:t xml:space="preserve"> </w:t>
      </w:r>
      <w:r w:rsidRPr="004C46F9">
        <w:t>GHEP’s mission is to e</w:t>
      </w:r>
      <w:r w:rsidR="00350102" w:rsidRPr="004C46F9">
        <w:t>radicate</w:t>
      </w:r>
      <w:r w:rsidRPr="004C46F9">
        <w:t xml:space="preserve"> health disparities by addressing the non-medical </w:t>
      </w:r>
      <w:r w:rsidR="000D7680" w:rsidRPr="004C46F9">
        <w:t>factors</w:t>
      </w:r>
      <w:r w:rsidR="00D112B3" w:rsidRPr="004C46F9">
        <w:t xml:space="preserve"> </w:t>
      </w:r>
      <w:r w:rsidRPr="004C46F9">
        <w:t xml:space="preserve">that </w:t>
      </w:r>
    </w:p>
    <w:p w14:paraId="23C1FFAE" w14:textId="77777777" w:rsidR="00DB3CCA" w:rsidRPr="004C46F9" w:rsidRDefault="0067266D" w:rsidP="00D112B3">
      <w:pPr>
        <w:pStyle w:val="NormalWeb"/>
        <w:spacing w:before="0" w:beforeAutospacing="0" w:after="0" w:line="360" w:lineRule="auto"/>
        <w:ind w:left="518" w:hanging="518"/>
      </w:pPr>
      <w:r w:rsidRPr="004C46F9">
        <w:t>influence health outcomes, which are known as Social Determinants of Health (SDOH).</w:t>
      </w:r>
      <w:r w:rsidR="00350102" w:rsidRPr="004C46F9">
        <w:t xml:space="preserve"> </w:t>
      </w:r>
      <w:r w:rsidR="007B3EDA" w:rsidRPr="004C46F9">
        <w:t xml:space="preserve">GHEP’s </w:t>
      </w:r>
    </w:p>
    <w:p w14:paraId="49E177D4" w14:textId="77777777" w:rsidR="00DB3CCA" w:rsidRPr="004C46F9" w:rsidRDefault="007B3EDA" w:rsidP="00D112B3">
      <w:pPr>
        <w:pStyle w:val="NormalWeb"/>
        <w:spacing w:before="0" w:beforeAutospacing="0" w:after="0" w:line="360" w:lineRule="auto"/>
        <w:ind w:left="518" w:hanging="518"/>
      </w:pPr>
      <w:r w:rsidRPr="004C46F9">
        <w:t xml:space="preserve">Health, Environmental Education and Awareness program promotes community awareness and </w:t>
      </w:r>
    </w:p>
    <w:p w14:paraId="5C255C4B" w14:textId="77777777" w:rsidR="00DB3CCA" w:rsidRPr="004C46F9" w:rsidRDefault="007B3EDA" w:rsidP="00D112B3">
      <w:pPr>
        <w:pStyle w:val="NormalWeb"/>
        <w:spacing w:before="0" w:beforeAutospacing="0" w:after="0" w:line="360" w:lineRule="auto"/>
        <w:ind w:left="518" w:hanging="518"/>
        <w:rPr>
          <w:rStyle w:val="Emphasis"/>
          <w:i w:val="0"/>
          <w:iCs w:val="0"/>
          <w:color w:val="000000"/>
          <w:shd w:val="clear" w:color="auto" w:fill="FFFFFF"/>
        </w:rPr>
      </w:pPr>
      <w:r w:rsidRPr="004C46F9">
        <w:t xml:space="preserve">education on how we individually and collectively impact the environment. </w:t>
      </w:r>
      <w:r w:rsidRPr="004C46F9">
        <w:rPr>
          <w:rStyle w:val="Emphasis"/>
          <w:i w:val="0"/>
          <w:iCs w:val="0"/>
          <w:color w:val="000000"/>
          <w:shd w:val="clear" w:color="auto" w:fill="FFFFFF"/>
        </w:rPr>
        <w:t xml:space="preserve">Public Health 360 is </w:t>
      </w:r>
    </w:p>
    <w:p w14:paraId="1CFF40AD" w14:textId="77777777" w:rsidR="00DB3CCA" w:rsidRPr="004C46F9" w:rsidRDefault="007B3EDA" w:rsidP="00D112B3">
      <w:pPr>
        <w:pStyle w:val="NormalWeb"/>
        <w:spacing w:before="0" w:beforeAutospacing="0" w:after="0" w:line="360" w:lineRule="auto"/>
        <w:ind w:left="518" w:hanging="518"/>
        <w:rPr>
          <w:rStyle w:val="Emphasis"/>
          <w:i w:val="0"/>
          <w:iCs w:val="0"/>
          <w:color w:val="000000"/>
          <w:shd w:val="clear" w:color="auto" w:fill="FFFFFF"/>
        </w:rPr>
      </w:pPr>
      <w:r w:rsidRPr="004C46F9">
        <w:rPr>
          <w:rStyle w:val="Emphasis"/>
          <w:i w:val="0"/>
          <w:iCs w:val="0"/>
          <w:color w:val="000000"/>
          <w:shd w:val="clear" w:color="auto" w:fill="FFFFFF"/>
        </w:rPr>
        <w:t xml:space="preserve">a hands-on workforce development program that prepares the next generation of highly qualified </w:t>
      </w:r>
    </w:p>
    <w:p w14:paraId="602B3912" w14:textId="77777777" w:rsidR="00DB3CCA" w:rsidRPr="004C46F9" w:rsidRDefault="007B3EDA" w:rsidP="00103527">
      <w:pPr>
        <w:pStyle w:val="NormalWeb"/>
        <w:spacing w:before="0" w:beforeAutospacing="0" w:after="0" w:line="360" w:lineRule="auto"/>
        <w:ind w:left="518" w:hanging="518"/>
        <w:rPr>
          <w:rStyle w:val="Emphasis"/>
          <w:i w:val="0"/>
          <w:iCs w:val="0"/>
          <w:color w:val="000000"/>
          <w:shd w:val="clear" w:color="auto" w:fill="FFFFFF"/>
        </w:rPr>
      </w:pPr>
      <w:r w:rsidRPr="004C46F9">
        <w:rPr>
          <w:rStyle w:val="Emphasis"/>
          <w:i w:val="0"/>
          <w:iCs w:val="0"/>
          <w:color w:val="000000"/>
          <w:shd w:val="clear" w:color="auto" w:fill="FFFFFF"/>
        </w:rPr>
        <w:t xml:space="preserve">public health professionals. PH 360 is a comprehensive practice and project-based training that </w:t>
      </w:r>
    </w:p>
    <w:p w14:paraId="33681710" w14:textId="77777777" w:rsidR="00DB3CCA" w:rsidRPr="004C46F9" w:rsidRDefault="007B3EDA" w:rsidP="00103527">
      <w:pPr>
        <w:pStyle w:val="NormalWeb"/>
        <w:spacing w:before="0" w:beforeAutospacing="0" w:after="0" w:line="360" w:lineRule="auto"/>
        <w:ind w:left="518" w:hanging="518"/>
        <w:rPr>
          <w:rStyle w:val="Emphasis"/>
          <w:i w:val="0"/>
          <w:iCs w:val="0"/>
          <w:color w:val="000000"/>
          <w:shd w:val="clear" w:color="auto" w:fill="FFFFFF"/>
        </w:rPr>
      </w:pPr>
      <w:r w:rsidRPr="004C46F9">
        <w:rPr>
          <w:rStyle w:val="Emphasis"/>
          <w:i w:val="0"/>
          <w:iCs w:val="0"/>
          <w:color w:val="000000"/>
          <w:shd w:val="clear" w:color="auto" w:fill="FFFFFF"/>
        </w:rPr>
        <w:t xml:space="preserve">bridges the gap between school-based academic theory and field-based practice. GHEP’s Healthy </w:t>
      </w:r>
    </w:p>
    <w:p w14:paraId="1009DE00" w14:textId="77777777" w:rsidR="00DB3CCA" w:rsidRPr="004C46F9" w:rsidRDefault="007B3EDA" w:rsidP="00103527">
      <w:pPr>
        <w:pStyle w:val="NormalWeb"/>
        <w:spacing w:before="0" w:beforeAutospacing="0" w:after="0" w:line="360" w:lineRule="auto"/>
        <w:ind w:left="518" w:hanging="518"/>
        <w:rPr>
          <w:rStyle w:val="Emphasis"/>
          <w:i w:val="0"/>
          <w:iCs w:val="0"/>
          <w:color w:val="000000"/>
          <w:shd w:val="clear" w:color="auto" w:fill="FFFFFF"/>
        </w:rPr>
      </w:pPr>
      <w:r w:rsidRPr="004C46F9">
        <w:rPr>
          <w:rStyle w:val="Emphasis"/>
          <w:i w:val="0"/>
          <w:iCs w:val="0"/>
          <w:color w:val="000000"/>
          <w:shd w:val="clear" w:color="auto" w:fill="FFFFFF"/>
        </w:rPr>
        <w:t xml:space="preserve">Heart Program is a community participatory approach cardiovascular diseases (CVD) prevention </w:t>
      </w:r>
    </w:p>
    <w:p w14:paraId="55C51A0A" w14:textId="77777777" w:rsidR="00DB3CCA" w:rsidRPr="004C46F9" w:rsidRDefault="007B3EDA" w:rsidP="00103527">
      <w:pPr>
        <w:pStyle w:val="NormalWeb"/>
        <w:spacing w:before="0" w:beforeAutospacing="0" w:after="0" w:line="360" w:lineRule="auto"/>
        <w:ind w:left="518" w:hanging="518"/>
        <w:rPr>
          <w:rStyle w:val="Emphasis"/>
          <w:i w:val="0"/>
          <w:iCs w:val="0"/>
          <w:color w:val="000000"/>
          <w:shd w:val="clear" w:color="auto" w:fill="FFFFFF"/>
        </w:rPr>
      </w:pPr>
      <w:r w:rsidRPr="004C46F9">
        <w:rPr>
          <w:rStyle w:val="Emphasis"/>
          <w:i w:val="0"/>
          <w:iCs w:val="0"/>
          <w:color w:val="000000"/>
          <w:shd w:val="clear" w:color="auto" w:fill="FFFFFF"/>
        </w:rPr>
        <w:t xml:space="preserve">program that assists community members in preventing the onset of CVD and its risk factors by </w:t>
      </w:r>
    </w:p>
    <w:p w14:paraId="7CA5C8E0" w14:textId="77777777" w:rsidR="00DB3CCA" w:rsidRPr="004C46F9" w:rsidRDefault="007B3EDA" w:rsidP="00103527">
      <w:pPr>
        <w:pStyle w:val="NormalWeb"/>
        <w:spacing w:before="0" w:beforeAutospacing="0" w:after="0" w:line="360" w:lineRule="auto"/>
        <w:ind w:left="518" w:hanging="518"/>
      </w:pPr>
      <w:r w:rsidRPr="004C46F9">
        <w:rPr>
          <w:rStyle w:val="Emphasis"/>
          <w:i w:val="0"/>
          <w:iCs w:val="0"/>
          <w:color w:val="000000"/>
          <w:shd w:val="clear" w:color="auto" w:fill="FFFFFF"/>
        </w:rPr>
        <w:t xml:space="preserve">providing community health services. </w:t>
      </w:r>
      <w:r w:rsidR="00350102" w:rsidRPr="004C46F9">
        <w:t>My</w:t>
      </w:r>
      <w:r w:rsidR="00D112B3" w:rsidRPr="004C46F9">
        <w:t xml:space="preserve"> </w:t>
      </w:r>
      <w:r w:rsidR="00350102" w:rsidRPr="004C46F9">
        <w:t xml:space="preserve">work at GHEP focused on </w:t>
      </w:r>
      <w:r w:rsidR="00DB3CCA" w:rsidRPr="004C46F9">
        <w:t xml:space="preserve">researching and developing </w:t>
      </w:r>
    </w:p>
    <w:p w14:paraId="5CCDBDD9" w14:textId="77777777" w:rsidR="00DB3CCA" w:rsidRPr="004C46F9" w:rsidRDefault="00DB3CCA" w:rsidP="00103527">
      <w:pPr>
        <w:pStyle w:val="NormalWeb"/>
        <w:spacing w:before="0" w:beforeAutospacing="0" w:after="0" w:line="360" w:lineRule="auto"/>
        <w:ind w:left="518" w:hanging="518"/>
        <w:rPr>
          <w:bCs/>
        </w:rPr>
      </w:pPr>
      <w:r w:rsidRPr="004C46F9">
        <w:t xml:space="preserve">public health programs to </w:t>
      </w:r>
      <w:r w:rsidR="00350102" w:rsidRPr="004C46F9">
        <w:t xml:space="preserve">empower community health. </w:t>
      </w:r>
      <w:r w:rsidR="00350102" w:rsidRPr="004C46F9">
        <w:rPr>
          <w:bCs/>
        </w:rPr>
        <w:t>Dr. Romuladus Azuine</w:t>
      </w:r>
      <w:r w:rsidR="00D45533" w:rsidRPr="004C46F9">
        <w:rPr>
          <w:bCs/>
        </w:rPr>
        <w:t xml:space="preserve"> supervised my</w:t>
      </w:r>
      <w:r w:rsidR="00D112B3" w:rsidRPr="004C46F9">
        <w:rPr>
          <w:bCs/>
        </w:rPr>
        <w:t xml:space="preserve"> </w:t>
      </w:r>
    </w:p>
    <w:p w14:paraId="00202FB0" w14:textId="77777777" w:rsidR="00DB3CCA" w:rsidRPr="004C46F9" w:rsidRDefault="00D45533" w:rsidP="00103527">
      <w:pPr>
        <w:pStyle w:val="NormalWeb"/>
        <w:spacing w:before="0" w:beforeAutospacing="0" w:after="0" w:line="360" w:lineRule="auto"/>
        <w:ind w:left="518" w:hanging="518"/>
      </w:pPr>
      <w:r w:rsidRPr="004C46F9">
        <w:rPr>
          <w:bCs/>
        </w:rPr>
        <w:t>work as my preceptor.</w:t>
      </w:r>
      <w:r w:rsidRPr="004C46F9">
        <w:t xml:space="preserve"> My practicum work </w:t>
      </w:r>
      <w:r w:rsidR="000D7680" w:rsidRPr="004C46F9">
        <w:t>consisted of working in a group of four as project</w:t>
      </w:r>
      <w:r w:rsidR="00D112B3" w:rsidRPr="004C46F9">
        <w:t xml:space="preserve"> </w:t>
      </w:r>
    </w:p>
    <w:p w14:paraId="33B71806" w14:textId="77777777" w:rsidR="00DB3CCA" w:rsidRPr="004C46F9" w:rsidRDefault="000D7680" w:rsidP="00103527">
      <w:pPr>
        <w:pStyle w:val="NormalWeb"/>
        <w:spacing w:before="0" w:beforeAutospacing="0" w:after="0" w:line="360" w:lineRule="auto"/>
        <w:ind w:left="518" w:hanging="518"/>
      </w:pPr>
      <w:r w:rsidRPr="004C46F9">
        <w:t xml:space="preserve">director of three projects. </w:t>
      </w:r>
      <w:bookmarkStart w:id="0" w:name="_Hlk115548251"/>
      <w:r w:rsidR="000B7C70" w:rsidRPr="004C46F9">
        <w:rPr>
          <w:shd w:val="clear" w:color="auto" w:fill="FFFFFF"/>
        </w:rPr>
        <w:t xml:space="preserve">First, we </w:t>
      </w:r>
      <w:r w:rsidRPr="004C46F9">
        <w:rPr>
          <w:shd w:val="clear" w:color="auto" w:fill="FFFFFF"/>
        </w:rPr>
        <w:t xml:space="preserve">created </w:t>
      </w:r>
      <w:r w:rsidR="000B7C70" w:rsidRPr="004C46F9">
        <w:rPr>
          <w:shd w:val="clear" w:color="auto" w:fill="FFFFFF"/>
        </w:rPr>
        <w:t xml:space="preserve">a Diabetes Awareness Month </w:t>
      </w:r>
      <w:r w:rsidR="000B7C70" w:rsidRPr="004C46F9">
        <w:t>digital online</w:t>
      </w:r>
      <w:r w:rsidR="00D112B3" w:rsidRPr="004C46F9">
        <w:t xml:space="preserve"> </w:t>
      </w:r>
    </w:p>
    <w:p w14:paraId="26E9C1CE" w14:textId="77777777" w:rsidR="00DB3CCA" w:rsidRPr="004C46F9" w:rsidRDefault="00DB3CCA" w:rsidP="00103527">
      <w:pPr>
        <w:pStyle w:val="NormalWeb"/>
        <w:spacing w:before="0" w:beforeAutospacing="0" w:after="0" w:line="360" w:lineRule="auto"/>
        <w:ind w:left="518" w:hanging="518"/>
        <w:rPr>
          <w:shd w:val="clear" w:color="auto" w:fill="FFFFFF"/>
        </w:rPr>
      </w:pPr>
      <w:r w:rsidRPr="004C46F9">
        <w:t>c</w:t>
      </w:r>
      <w:r w:rsidR="000B7C70" w:rsidRPr="004C46F9">
        <w:t>ommunity outreach event</w:t>
      </w:r>
      <w:r w:rsidR="000B7C70" w:rsidRPr="004C46F9">
        <w:rPr>
          <w:shd w:val="clear" w:color="auto" w:fill="FFFFFF"/>
        </w:rPr>
        <w:t xml:space="preserve"> during November 2022. This Diabetes Awareness campaign </w:t>
      </w:r>
      <w:r w:rsidR="000D7680" w:rsidRPr="004C46F9">
        <w:rPr>
          <w:shd w:val="clear" w:color="auto" w:fill="FFFFFF"/>
        </w:rPr>
        <w:t>centered</w:t>
      </w:r>
      <w:r w:rsidR="00D112B3" w:rsidRPr="004C46F9">
        <w:rPr>
          <w:shd w:val="clear" w:color="auto" w:fill="FFFFFF"/>
        </w:rPr>
        <w:t xml:space="preserve"> </w:t>
      </w:r>
    </w:p>
    <w:p w14:paraId="12AC9595" w14:textId="77777777" w:rsidR="00DB3CCA" w:rsidRPr="004C46F9" w:rsidRDefault="000B7C70" w:rsidP="00103527">
      <w:pPr>
        <w:pStyle w:val="NormalWeb"/>
        <w:spacing w:before="0" w:beforeAutospacing="0" w:after="0" w:line="360" w:lineRule="auto"/>
        <w:ind w:left="518" w:hanging="518"/>
      </w:pPr>
      <w:r w:rsidRPr="004C46F9">
        <w:rPr>
          <w:shd w:val="clear" w:color="auto" w:fill="FFFFFF"/>
        </w:rPr>
        <w:t xml:space="preserve">on </w:t>
      </w:r>
      <w:r w:rsidRPr="004C46F9">
        <w:t xml:space="preserve">using education to increase awareness about how exercise and healthy eating promote </w:t>
      </w:r>
      <w:r w:rsidR="000D7680" w:rsidRPr="004C46F9">
        <w:t>health</w:t>
      </w:r>
      <w:r w:rsidR="00D112B3" w:rsidRPr="004C46F9">
        <w:t xml:space="preserve"> </w:t>
      </w:r>
    </w:p>
    <w:p w14:paraId="67C89B38" w14:textId="77777777" w:rsidR="00DB3CCA" w:rsidRPr="004C46F9" w:rsidRDefault="000B7C70" w:rsidP="00103527">
      <w:pPr>
        <w:pStyle w:val="NormalWeb"/>
        <w:spacing w:before="0" w:beforeAutospacing="0" w:after="0" w:line="360" w:lineRule="auto"/>
        <w:ind w:left="518" w:hanging="518"/>
        <w:rPr>
          <w:bCs/>
          <w:shd w:val="clear" w:color="auto" w:fill="FFFFFF"/>
        </w:rPr>
      </w:pPr>
      <w:r w:rsidRPr="004C46F9">
        <w:t xml:space="preserve">improvement and decrease risk for diabetes. </w:t>
      </w:r>
      <w:r w:rsidRPr="004C46F9">
        <w:rPr>
          <w:bCs/>
          <w:shd w:val="clear" w:color="auto" w:fill="FFFFFF"/>
        </w:rPr>
        <w:t xml:space="preserve">Second, we </w:t>
      </w:r>
      <w:r w:rsidR="000D7680" w:rsidRPr="004C46F9">
        <w:rPr>
          <w:bCs/>
          <w:shd w:val="clear" w:color="auto" w:fill="FFFFFF"/>
        </w:rPr>
        <w:t xml:space="preserve">created </w:t>
      </w:r>
      <w:r w:rsidRPr="004C46F9">
        <w:rPr>
          <w:bCs/>
          <w:shd w:val="clear" w:color="auto" w:fill="FFFFFF"/>
        </w:rPr>
        <w:t>a grant proposal for the</w:t>
      </w:r>
      <w:r w:rsidR="00DB3CCA" w:rsidRPr="004C46F9">
        <w:rPr>
          <w:bCs/>
          <w:shd w:val="clear" w:color="auto" w:fill="FFFFFF"/>
        </w:rPr>
        <w:t xml:space="preserve"> </w:t>
      </w:r>
      <w:r w:rsidRPr="004C46F9">
        <w:rPr>
          <w:bCs/>
          <w:shd w:val="clear" w:color="auto" w:fill="FFFFFF"/>
        </w:rPr>
        <w:t xml:space="preserve">State of </w:t>
      </w:r>
    </w:p>
    <w:p w14:paraId="4249355C" w14:textId="05CF4CEC" w:rsidR="000D7680" w:rsidRPr="004C46F9" w:rsidRDefault="000B7C70" w:rsidP="00103527">
      <w:pPr>
        <w:pStyle w:val="NormalWeb"/>
        <w:spacing w:before="0" w:beforeAutospacing="0" w:after="0" w:line="360" w:lineRule="auto"/>
        <w:ind w:left="518" w:hanging="518"/>
      </w:pPr>
      <w:r w:rsidRPr="004C46F9">
        <w:rPr>
          <w:bCs/>
          <w:shd w:val="clear" w:color="auto" w:fill="FFFFFF"/>
        </w:rPr>
        <w:t xml:space="preserve">Maryland to reduce lung cancer among African Americans in </w:t>
      </w:r>
      <w:r w:rsidRPr="004C46F9">
        <w:t>Prince George’s County,</w:t>
      </w:r>
      <w:r w:rsidR="00DB3CCA" w:rsidRPr="004C46F9">
        <w:t xml:space="preserve"> Maryland.</w:t>
      </w:r>
    </w:p>
    <w:p w14:paraId="5579D546" w14:textId="77777777" w:rsidR="00DB3CCA" w:rsidRPr="004C46F9" w:rsidRDefault="000B7C70" w:rsidP="00103527">
      <w:pPr>
        <w:pStyle w:val="NormalWeb"/>
        <w:spacing w:before="0" w:beforeAutospacing="0" w:after="0" w:line="360" w:lineRule="auto"/>
        <w:ind w:left="518" w:hanging="518"/>
      </w:pPr>
      <w:r w:rsidRPr="004C46F9">
        <w:t>This proposal focus</w:t>
      </w:r>
      <w:r w:rsidR="000D7680" w:rsidRPr="004C46F9">
        <w:t>ed</w:t>
      </w:r>
      <w:r w:rsidRPr="004C46F9">
        <w:t xml:space="preserve"> on best practices for creating a Lung Cancer Awareness </w:t>
      </w:r>
      <w:r w:rsidR="000D7680" w:rsidRPr="004C46F9">
        <w:t>by</w:t>
      </w:r>
      <w:r w:rsidR="00DB3CCA" w:rsidRPr="004C46F9">
        <w:t xml:space="preserve"> </w:t>
      </w:r>
      <w:r w:rsidR="000D7680" w:rsidRPr="004C46F9">
        <w:t xml:space="preserve">providing a </w:t>
      </w:r>
    </w:p>
    <w:p w14:paraId="3EC298EA" w14:textId="00207541" w:rsidR="000D7680" w:rsidRPr="004C46F9" w:rsidRDefault="000D7680" w:rsidP="00103527">
      <w:pPr>
        <w:pStyle w:val="NormalWeb"/>
        <w:spacing w:before="0" w:beforeAutospacing="0" w:after="0" w:line="360" w:lineRule="auto"/>
        <w:ind w:left="518" w:hanging="518"/>
      </w:pPr>
      <w:r w:rsidRPr="004C46F9">
        <w:lastRenderedPageBreak/>
        <w:t xml:space="preserve">hybrid lung cancer awareness </w:t>
      </w:r>
      <w:r w:rsidR="000B7C70" w:rsidRPr="004C46F9">
        <w:t>program</w:t>
      </w:r>
      <w:r w:rsidRPr="004C46F9">
        <w:t xml:space="preserve"> combining in-person and online training</w:t>
      </w:r>
      <w:r w:rsidR="000B7C70" w:rsidRPr="004C46F9">
        <w:t xml:space="preserve">. </w:t>
      </w:r>
      <w:bookmarkEnd w:id="0"/>
      <w:r w:rsidR="000B7C70" w:rsidRPr="004C46F9">
        <w:t>This</w:t>
      </w:r>
      <w:r w:rsidR="00DB3CCA" w:rsidRPr="004C46F9">
        <w:t xml:space="preserve"> innovative</w:t>
      </w:r>
    </w:p>
    <w:p w14:paraId="7F28481D" w14:textId="505FED97" w:rsidR="000D7680" w:rsidRPr="004C46F9" w:rsidRDefault="000B7C70" w:rsidP="00103527">
      <w:pPr>
        <w:pStyle w:val="NormalWeb"/>
        <w:spacing w:before="0" w:beforeAutospacing="0" w:after="0" w:line="360" w:lineRule="auto"/>
        <w:ind w:left="518" w:hanging="518"/>
      </w:pPr>
      <w:r w:rsidRPr="004C46F9">
        <w:t>lung cancer awareness educational program highlight</w:t>
      </w:r>
      <w:r w:rsidR="000D7680" w:rsidRPr="004C46F9">
        <w:t>ed</w:t>
      </w:r>
      <w:r w:rsidRPr="004C46F9">
        <w:t xml:space="preserve"> lung cancer risk factors and</w:t>
      </w:r>
      <w:r w:rsidR="00E318B5" w:rsidRPr="004C46F9">
        <w:t xml:space="preserve"> several</w:t>
      </w:r>
    </w:p>
    <w:p w14:paraId="4E9C6C6D" w14:textId="7D98F4F8" w:rsidR="000D7680" w:rsidRPr="004C46F9" w:rsidRDefault="000B7C70" w:rsidP="00103527">
      <w:pPr>
        <w:pStyle w:val="NormalWeb"/>
        <w:spacing w:before="0" w:beforeAutospacing="0" w:after="0" w:line="360" w:lineRule="auto"/>
        <w:ind w:left="518" w:hanging="518"/>
      </w:pPr>
      <w:r w:rsidRPr="004C46F9">
        <w:t>intervention strategies to reduce lung cancer and lung cancer mortality rate among African</w:t>
      </w:r>
    </w:p>
    <w:p w14:paraId="6F29E67C" w14:textId="6FFABD0F" w:rsidR="00103527" w:rsidRPr="004C46F9" w:rsidRDefault="000B7C70" w:rsidP="00103527">
      <w:pPr>
        <w:pStyle w:val="NormalWeb"/>
        <w:spacing w:before="0" w:beforeAutospacing="0" w:after="0" w:line="360" w:lineRule="auto"/>
        <w:ind w:left="518" w:hanging="518"/>
        <w:rPr>
          <w:spacing w:val="-1"/>
        </w:rPr>
      </w:pPr>
      <w:r w:rsidRPr="004C46F9">
        <w:t>Americans in Prince George's County, Maryland.</w:t>
      </w:r>
      <w:r w:rsidR="004A6EE8" w:rsidRPr="004C46F9">
        <w:t xml:space="preserve"> Third, we </w:t>
      </w:r>
      <w:r w:rsidR="00103527" w:rsidRPr="004C46F9">
        <w:t xml:space="preserve">created the </w:t>
      </w:r>
      <w:r w:rsidR="004A6EE8" w:rsidRPr="004C46F9">
        <w:rPr>
          <w:spacing w:val="-1"/>
        </w:rPr>
        <w:t>Diabetes Education</w:t>
      </w:r>
    </w:p>
    <w:p w14:paraId="18A4724A" w14:textId="0133E91B" w:rsidR="00103527" w:rsidRPr="004C46F9" w:rsidRDefault="004A6EE8" w:rsidP="00103527">
      <w:pPr>
        <w:pStyle w:val="NormalWeb"/>
        <w:spacing w:before="0" w:beforeAutospacing="0" w:after="0" w:line="360" w:lineRule="auto"/>
        <w:ind w:left="518" w:hanging="518"/>
      </w:pPr>
      <w:r w:rsidRPr="004C46F9">
        <w:rPr>
          <w:spacing w:val="-1"/>
        </w:rPr>
        <w:t>YouTube Video</w:t>
      </w:r>
      <w:r w:rsidR="00103527" w:rsidRPr="004C46F9">
        <w:rPr>
          <w:spacing w:val="-1"/>
        </w:rPr>
        <w:t xml:space="preserve">, a recording of our </w:t>
      </w:r>
      <w:r w:rsidR="00103527" w:rsidRPr="004C46F9">
        <w:rPr>
          <w:shd w:val="clear" w:color="auto" w:fill="FFFFFF"/>
        </w:rPr>
        <w:t xml:space="preserve">Diabetes Awareness Month </w:t>
      </w:r>
      <w:r w:rsidR="00103527" w:rsidRPr="004C46F9">
        <w:t>digital online community</w:t>
      </w:r>
    </w:p>
    <w:p w14:paraId="2403A5D4" w14:textId="3F825FA4" w:rsidR="00103527" w:rsidRPr="004C46F9" w:rsidRDefault="00103527" w:rsidP="00103527">
      <w:pPr>
        <w:pStyle w:val="NormalWeb"/>
        <w:spacing w:before="0" w:beforeAutospacing="0" w:after="0" w:line="360" w:lineRule="auto"/>
        <w:ind w:left="518" w:hanging="518"/>
        <w:rPr>
          <w:spacing w:val="-1"/>
        </w:rPr>
      </w:pPr>
      <w:r w:rsidRPr="004C46F9">
        <w:t>outreach event</w:t>
      </w:r>
      <w:r w:rsidRPr="004C46F9">
        <w:rPr>
          <w:shd w:val="clear" w:color="auto" w:fill="FFFFFF"/>
        </w:rPr>
        <w:t xml:space="preserve"> </w:t>
      </w:r>
      <w:r w:rsidRPr="004C46F9">
        <w:rPr>
          <w:shd w:val="clear" w:color="auto" w:fill="FFFFFF"/>
        </w:rPr>
        <w:t xml:space="preserve">held in </w:t>
      </w:r>
      <w:r w:rsidRPr="004C46F9">
        <w:rPr>
          <w:shd w:val="clear" w:color="auto" w:fill="FFFFFF"/>
        </w:rPr>
        <w:t>November 2022</w:t>
      </w:r>
      <w:r w:rsidRPr="004C46F9">
        <w:rPr>
          <w:shd w:val="clear" w:color="auto" w:fill="FFFFFF"/>
        </w:rPr>
        <w:t xml:space="preserve"> </w:t>
      </w:r>
      <w:r w:rsidR="004A6EE8" w:rsidRPr="004C46F9">
        <w:rPr>
          <w:spacing w:val="-1"/>
        </w:rPr>
        <w:t xml:space="preserve">to </w:t>
      </w:r>
      <w:r w:rsidRPr="004C46F9">
        <w:rPr>
          <w:spacing w:val="-1"/>
        </w:rPr>
        <w:t xml:space="preserve">provide an online, easy and free way to </w:t>
      </w:r>
      <w:r w:rsidR="004A6EE8" w:rsidRPr="004C46F9">
        <w:rPr>
          <w:spacing w:val="-1"/>
        </w:rPr>
        <w:t>educate the</w:t>
      </w:r>
    </w:p>
    <w:p w14:paraId="2AAD2B71" w14:textId="079BDE37" w:rsidR="00103527" w:rsidRPr="004C46F9" w:rsidRDefault="004A6EE8" w:rsidP="00103527">
      <w:pPr>
        <w:pStyle w:val="NormalWeb"/>
        <w:spacing w:before="0" w:beforeAutospacing="0" w:after="0" w:line="360" w:lineRule="auto"/>
        <w:ind w:left="518" w:hanging="518"/>
        <w:rPr>
          <w:spacing w:val="-1"/>
        </w:rPr>
      </w:pPr>
      <w:r w:rsidRPr="004C46F9">
        <w:rPr>
          <w:spacing w:val="-1"/>
        </w:rPr>
        <w:t>public with quality health information about diabetes, including the risk factors, resources, and</w:t>
      </w:r>
    </w:p>
    <w:p w14:paraId="6155F469" w14:textId="01A89570" w:rsidR="004A6EE8" w:rsidRPr="004C46F9" w:rsidRDefault="004A6EE8" w:rsidP="00103527">
      <w:pPr>
        <w:pStyle w:val="NormalWeb"/>
        <w:spacing w:before="0" w:beforeAutospacing="0" w:after="0" w:line="360" w:lineRule="auto"/>
        <w:ind w:left="518" w:hanging="518"/>
        <w:rPr>
          <w:spacing w:val="-1"/>
        </w:rPr>
      </w:pPr>
      <w:r w:rsidRPr="004C46F9">
        <w:rPr>
          <w:spacing w:val="-1"/>
        </w:rPr>
        <w:t>prevention of diabetes.</w:t>
      </w:r>
    </w:p>
    <w:p w14:paraId="328806CA" w14:textId="77777777" w:rsidR="0067266D" w:rsidRPr="004C46F9" w:rsidRDefault="0067266D" w:rsidP="00103527">
      <w:pPr>
        <w:spacing w:after="0" w:line="360" w:lineRule="auto"/>
        <w:ind w:left="0" w:hanging="14"/>
        <w:jc w:val="left"/>
        <w:rPr>
          <w:rFonts w:ascii="Times New Roman" w:hAnsi="Times New Roman" w:cs="Times New Roman"/>
          <w:color w:val="auto"/>
          <w:szCs w:val="24"/>
        </w:rPr>
      </w:pPr>
    </w:p>
    <w:p w14:paraId="4258A7AE" w14:textId="5249BD16" w:rsidR="00D45533" w:rsidRPr="004C46F9" w:rsidRDefault="00000000" w:rsidP="00103527">
      <w:pPr>
        <w:pStyle w:val="BodyText"/>
        <w:spacing w:line="360" w:lineRule="auto"/>
        <w:ind w:left="0" w:right="158" w:firstLine="0"/>
        <w:rPr>
          <w:rFonts w:ascii="Times New Roman" w:hAnsi="Times New Roman" w:cs="Times New Roman"/>
          <w:spacing w:val="-1"/>
          <w:sz w:val="24"/>
          <w:szCs w:val="24"/>
        </w:rPr>
      </w:pPr>
      <w:r w:rsidRPr="004C46F9">
        <w:rPr>
          <w:rFonts w:ascii="Times New Roman" w:hAnsi="Times New Roman" w:cs="Times New Roman"/>
          <w:b/>
          <w:sz w:val="24"/>
          <w:szCs w:val="24"/>
        </w:rPr>
        <w:t>Project  Objectives</w:t>
      </w:r>
      <w:r w:rsidRPr="004C46F9">
        <w:rPr>
          <w:rFonts w:ascii="Times New Roman" w:hAnsi="Times New Roman" w:cs="Times New Roman"/>
          <w:sz w:val="24"/>
          <w:szCs w:val="24"/>
        </w:rPr>
        <w:t xml:space="preserve">:  My  </w:t>
      </w:r>
      <w:r w:rsidR="00D45533" w:rsidRPr="004C46F9">
        <w:rPr>
          <w:rFonts w:ascii="Times New Roman" w:hAnsi="Times New Roman" w:cs="Times New Roman"/>
          <w:sz w:val="24"/>
          <w:szCs w:val="24"/>
        </w:rPr>
        <w:t>fellowship</w:t>
      </w:r>
      <w:r w:rsidRPr="004C46F9">
        <w:rPr>
          <w:rFonts w:ascii="Times New Roman" w:hAnsi="Times New Roman" w:cs="Times New Roman"/>
          <w:sz w:val="24"/>
          <w:szCs w:val="24"/>
        </w:rPr>
        <w:t xml:space="preserve">  goals  were</w:t>
      </w:r>
      <w:r w:rsidR="007B3EDA" w:rsidRPr="004C46F9">
        <w:rPr>
          <w:rFonts w:ascii="Times New Roman" w:hAnsi="Times New Roman" w:cs="Times New Roman"/>
          <w:sz w:val="24"/>
          <w:szCs w:val="24"/>
        </w:rPr>
        <w:t>:</w:t>
      </w:r>
      <w:r w:rsidRPr="004C46F9">
        <w:rPr>
          <w:rFonts w:ascii="Times New Roman" w:hAnsi="Times New Roman" w:cs="Times New Roman"/>
          <w:sz w:val="24"/>
          <w:szCs w:val="24"/>
        </w:rPr>
        <w:t xml:space="preserve"> 1)  </w:t>
      </w:r>
      <w:r w:rsidR="00D45533" w:rsidRPr="004C46F9">
        <w:rPr>
          <w:rFonts w:ascii="Times New Roman" w:hAnsi="Times New Roman" w:cs="Times New Roman"/>
          <w:color w:val="000000"/>
          <w:sz w:val="24"/>
          <w:szCs w:val="24"/>
        </w:rPr>
        <w:t>The goal of the Lung Cancer Education Program is to provide education and awareness about</w:t>
      </w:r>
      <w:r w:rsidR="00D45533" w:rsidRPr="004C46F9">
        <w:rPr>
          <w:rFonts w:ascii="Times New Roman" w:hAnsi="Times New Roman" w:cs="Times New Roman"/>
          <w:spacing w:val="-1"/>
          <w:sz w:val="24"/>
          <w:szCs w:val="24"/>
        </w:rPr>
        <w:t xml:space="preserve"> lung cancer, the risk factors for lung cancer, and how to prevent lung cancer in accordance with the Competencies cited above. The GHEP Preceptor will provide ongoing evaluation to guide the appropriate manifestation of the Competencies into this Project.</w:t>
      </w:r>
      <w:r w:rsidR="007B3EDA" w:rsidRPr="004C46F9">
        <w:rPr>
          <w:rFonts w:ascii="Times New Roman" w:hAnsi="Times New Roman" w:cs="Times New Roman"/>
          <w:spacing w:val="-1"/>
          <w:sz w:val="24"/>
          <w:szCs w:val="24"/>
        </w:rPr>
        <w:t xml:space="preserve"> </w:t>
      </w:r>
      <w:r w:rsidRPr="004C46F9">
        <w:rPr>
          <w:rFonts w:ascii="Times New Roman" w:hAnsi="Times New Roman" w:cs="Times New Roman"/>
          <w:sz w:val="24"/>
          <w:szCs w:val="24"/>
        </w:rPr>
        <w:t xml:space="preserve">2) </w:t>
      </w:r>
      <w:r w:rsidR="00D45533" w:rsidRPr="004C46F9">
        <w:rPr>
          <w:rFonts w:ascii="Times New Roman" w:hAnsi="Times New Roman" w:cs="Times New Roman"/>
          <w:color w:val="000000"/>
          <w:sz w:val="24"/>
          <w:szCs w:val="24"/>
        </w:rPr>
        <w:t>The goal of the Diabetes Awareness Program is to provide education and awareness about</w:t>
      </w:r>
      <w:r w:rsidR="00D45533" w:rsidRPr="004C46F9">
        <w:rPr>
          <w:rFonts w:ascii="Times New Roman" w:hAnsi="Times New Roman" w:cs="Times New Roman"/>
          <w:spacing w:val="-1"/>
          <w:sz w:val="24"/>
          <w:szCs w:val="24"/>
        </w:rPr>
        <w:t xml:space="preserve"> diabetes, the risk factors for diabetes, and how to prevent diabetes in accordance with the Competencies cited above. The GHEP Preceptor will provide ongoing evaluation to guide the appropriate manifestation of the Competencies into this Project.</w:t>
      </w:r>
    </w:p>
    <w:p w14:paraId="7D50CB39" w14:textId="53BB44C3" w:rsidR="00D45533" w:rsidRPr="004C46F9" w:rsidRDefault="00000000" w:rsidP="00103527">
      <w:pPr>
        <w:pStyle w:val="BodyText"/>
        <w:spacing w:line="360" w:lineRule="auto"/>
        <w:ind w:left="0" w:right="158" w:firstLine="0"/>
        <w:rPr>
          <w:rFonts w:ascii="Times New Roman" w:hAnsi="Times New Roman" w:cs="Times New Roman"/>
          <w:spacing w:val="-1"/>
          <w:sz w:val="24"/>
          <w:szCs w:val="24"/>
        </w:rPr>
      </w:pPr>
      <w:r w:rsidRPr="004C46F9">
        <w:rPr>
          <w:rFonts w:ascii="Times New Roman" w:hAnsi="Times New Roman" w:cs="Times New Roman"/>
          <w:sz w:val="24"/>
          <w:szCs w:val="24"/>
        </w:rPr>
        <w:t xml:space="preserve">3) </w:t>
      </w:r>
      <w:r w:rsidR="00D45533" w:rsidRPr="004C46F9">
        <w:rPr>
          <w:rFonts w:ascii="Times New Roman" w:hAnsi="Times New Roman" w:cs="Times New Roman"/>
          <w:spacing w:val="-1"/>
          <w:sz w:val="24"/>
          <w:szCs w:val="24"/>
        </w:rPr>
        <w:t>The goal of the Lung Cancer Education Program and the Diabetes Awareness Program is to provide me, the student, with workforce training designed to properly prepare me, the student, for meaningful roles in public health. The GHEP Preceptor will provide ongoing evaluation to guide the appropriate manifestation of the Competencies into these Projects.</w:t>
      </w:r>
    </w:p>
    <w:p w14:paraId="1EC3CA63" w14:textId="1F913B9A" w:rsidR="00D45533" w:rsidRPr="004C46F9" w:rsidRDefault="00D45533" w:rsidP="00103527">
      <w:pPr>
        <w:pStyle w:val="BodyText"/>
        <w:spacing w:line="360" w:lineRule="auto"/>
        <w:ind w:left="0" w:right="164" w:firstLine="0"/>
        <w:rPr>
          <w:rFonts w:ascii="Times New Roman" w:hAnsi="Times New Roman" w:cs="Times New Roman"/>
          <w:spacing w:val="-1"/>
          <w:sz w:val="24"/>
          <w:szCs w:val="24"/>
        </w:rPr>
      </w:pPr>
    </w:p>
    <w:p w14:paraId="680D0F7C" w14:textId="77777777" w:rsidR="007B3EDA" w:rsidRPr="004C46F9" w:rsidRDefault="00000000" w:rsidP="00EE3CD7">
      <w:pPr>
        <w:spacing w:after="0" w:line="360" w:lineRule="auto"/>
        <w:ind w:left="-5" w:right="235"/>
        <w:jc w:val="left"/>
        <w:rPr>
          <w:rFonts w:ascii="Times New Roman" w:hAnsi="Times New Roman" w:cs="Times New Roman"/>
          <w:color w:val="auto"/>
          <w:szCs w:val="24"/>
        </w:rPr>
      </w:pPr>
      <w:r w:rsidRPr="004C46F9">
        <w:rPr>
          <w:rFonts w:ascii="Times New Roman" w:hAnsi="Times New Roman" w:cs="Times New Roman"/>
          <w:b/>
          <w:color w:val="auto"/>
          <w:szCs w:val="24"/>
        </w:rPr>
        <w:t>Project  Activities:</w:t>
      </w:r>
      <w:r w:rsidRPr="004C46F9">
        <w:rPr>
          <w:rFonts w:ascii="Times New Roman" w:hAnsi="Times New Roman" w:cs="Times New Roman"/>
          <w:color w:val="auto"/>
          <w:szCs w:val="24"/>
        </w:rPr>
        <w:t xml:space="preserve">  </w:t>
      </w:r>
    </w:p>
    <w:p w14:paraId="4C6FAF0B" w14:textId="6338309A" w:rsidR="00F64C58" w:rsidRPr="004C46F9" w:rsidRDefault="007B3EDA" w:rsidP="00ED59CE">
      <w:pPr>
        <w:pStyle w:val="BodyText"/>
        <w:spacing w:line="360" w:lineRule="auto"/>
        <w:ind w:left="0" w:right="164" w:firstLine="0"/>
        <w:jc w:val="both"/>
        <w:rPr>
          <w:rFonts w:ascii="Times New Roman" w:hAnsi="Times New Roman" w:cs="Times New Roman"/>
          <w:sz w:val="24"/>
          <w:szCs w:val="24"/>
        </w:rPr>
      </w:pPr>
      <w:r w:rsidRPr="004C46F9">
        <w:rPr>
          <w:rFonts w:ascii="Times New Roman" w:hAnsi="Times New Roman" w:cs="Times New Roman"/>
          <w:sz w:val="24"/>
          <w:szCs w:val="24"/>
        </w:rPr>
        <w:t xml:space="preserve">During our weekly GHEP </w:t>
      </w:r>
      <w:r w:rsidR="00D112B3" w:rsidRPr="004C46F9">
        <w:rPr>
          <w:rFonts w:ascii="Times New Roman" w:hAnsi="Times New Roman" w:cs="Times New Roman"/>
          <w:sz w:val="24"/>
          <w:szCs w:val="24"/>
        </w:rPr>
        <w:t>Public Health 360 fellows’</w:t>
      </w:r>
      <w:r w:rsidRPr="004C46F9">
        <w:rPr>
          <w:rFonts w:ascii="Times New Roman" w:hAnsi="Times New Roman" w:cs="Times New Roman"/>
          <w:sz w:val="24"/>
          <w:szCs w:val="24"/>
        </w:rPr>
        <w:t xml:space="preserve"> meetings, GHEP faculty</w:t>
      </w:r>
      <w:r w:rsidR="00D112B3" w:rsidRPr="004C46F9">
        <w:rPr>
          <w:rFonts w:ascii="Times New Roman" w:hAnsi="Times New Roman" w:cs="Times New Roman"/>
          <w:sz w:val="24"/>
          <w:szCs w:val="24"/>
        </w:rPr>
        <w:t xml:space="preserve"> would </w:t>
      </w:r>
      <w:r w:rsidRPr="004C46F9">
        <w:rPr>
          <w:rFonts w:ascii="Times New Roman" w:hAnsi="Times New Roman" w:cs="Times New Roman"/>
          <w:sz w:val="24"/>
          <w:szCs w:val="24"/>
        </w:rPr>
        <w:t xml:space="preserve">lecture about the pressing global health issues facing different parts of the world and especially in Africa. </w:t>
      </w:r>
      <w:r w:rsidR="00DB3CCA" w:rsidRPr="004C46F9">
        <w:rPr>
          <w:rFonts w:ascii="Times New Roman" w:hAnsi="Times New Roman" w:cs="Times New Roman"/>
          <w:sz w:val="24"/>
          <w:szCs w:val="24"/>
        </w:rPr>
        <w:t xml:space="preserve">Our group met approximately once every week on Saturday afternoons, following our weekly GHEP fellows online video meeting. </w:t>
      </w:r>
      <w:r w:rsidR="00DB3CCA" w:rsidRPr="004C46F9">
        <w:rPr>
          <w:rFonts w:ascii="Times New Roman" w:hAnsi="Times New Roman" w:cs="Times New Roman"/>
          <w:sz w:val="24"/>
          <w:szCs w:val="24"/>
        </w:rPr>
        <w:t>We w</w:t>
      </w:r>
      <w:r w:rsidR="00DB3CCA" w:rsidRPr="004C46F9">
        <w:rPr>
          <w:rFonts w:ascii="Times New Roman" w:hAnsi="Times New Roman" w:cs="Times New Roman"/>
          <w:spacing w:val="-1"/>
          <w:sz w:val="24"/>
          <w:szCs w:val="24"/>
        </w:rPr>
        <w:t>ork</w:t>
      </w:r>
      <w:r w:rsidR="00DB3CCA" w:rsidRPr="004C46F9">
        <w:rPr>
          <w:rFonts w:ascii="Times New Roman" w:hAnsi="Times New Roman" w:cs="Times New Roman"/>
          <w:spacing w:val="-1"/>
          <w:sz w:val="24"/>
          <w:szCs w:val="24"/>
        </w:rPr>
        <w:t xml:space="preserve">ed </w:t>
      </w:r>
      <w:r w:rsidR="00DB3CCA" w:rsidRPr="004C46F9">
        <w:rPr>
          <w:rFonts w:ascii="Times New Roman" w:hAnsi="Times New Roman" w:cs="Times New Roman"/>
          <w:spacing w:val="-1"/>
          <w:sz w:val="24"/>
          <w:szCs w:val="24"/>
        </w:rPr>
        <w:t>in a group of four GHEP Fellows research</w:t>
      </w:r>
      <w:r w:rsidR="00DB3CCA" w:rsidRPr="004C46F9">
        <w:rPr>
          <w:rFonts w:ascii="Times New Roman" w:hAnsi="Times New Roman" w:cs="Times New Roman"/>
          <w:spacing w:val="-1"/>
          <w:sz w:val="24"/>
          <w:szCs w:val="24"/>
        </w:rPr>
        <w:t>ing</w:t>
      </w:r>
      <w:r w:rsidR="00DB3CCA" w:rsidRPr="004C46F9">
        <w:rPr>
          <w:rFonts w:ascii="Times New Roman" w:hAnsi="Times New Roman" w:cs="Times New Roman"/>
          <w:spacing w:val="-1"/>
          <w:sz w:val="24"/>
          <w:szCs w:val="24"/>
        </w:rPr>
        <w:t xml:space="preserve"> and creat</w:t>
      </w:r>
      <w:r w:rsidR="00DB3CCA" w:rsidRPr="004C46F9">
        <w:rPr>
          <w:rFonts w:ascii="Times New Roman" w:hAnsi="Times New Roman" w:cs="Times New Roman"/>
          <w:spacing w:val="-1"/>
          <w:sz w:val="24"/>
          <w:szCs w:val="24"/>
        </w:rPr>
        <w:t>ing</w:t>
      </w:r>
      <w:r w:rsidR="00F64C58" w:rsidRPr="004C46F9">
        <w:rPr>
          <w:rFonts w:ascii="Times New Roman" w:hAnsi="Times New Roman" w:cs="Times New Roman"/>
          <w:spacing w:val="-1"/>
          <w:sz w:val="24"/>
          <w:szCs w:val="24"/>
        </w:rPr>
        <w:t xml:space="preserve">, </w:t>
      </w:r>
      <w:r w:rsidR="00DB3CCA" w:rsidRPr="004C46F9">
        <w:rPr>
          <w:rFonts w:ascii="Times New Roman" w:hAnsi="Times New Roman" w:cs="Times New Roman"/>
          <w:spacing w:val="-1"/>
          <w:sz w:val="24"/>
          <w:szCs w:val="24"/>
        </w:rPr>
        <w:t xml:space="preserve">the Lung Cancer Education </w:t>
      </w:r>
      <w:r w:rsidR="00DB3CCA" w:rsidRPr="004C46F9">
        <w:rPr>
          <w:rFonts w:ascii="Times New Roman" w:hAnsi="Times New Roman" w:cs="Times New Roman"/>
          <w:spacing w:val="-1"/>
          <w:sz w:val="24"/>
          <w:szCs w:val="24"/>
        </w:rPr>
        <w:t xml:space="preserve">through Digital Education (LUCADE) </w:t>
      </w:r>
      <w:r w:rsidR="00DB3CCA" w:rsidRPr="004C46F9">
        <w:rPr>
          <w:rFonts w:ascii="Times New Roman" w:hAnsi="Times New Roman" w:cs="Times New Roman"/>
          <w:spacing w:val="-1"/>
          <w:sz w:val="24"/>
          <w:szCs w:val="24"/>
        </w:rPr>
        <w:t xml:space="preserve">Program. </w:t>
      </w:r>
      <w:r w:rsidR="00DB3CCA" w:rsidRPr="004C46F9">
        <w:rPr>
          <w:rFonts w:ascii="Times New Roman" w:hAnsi="Times New Roman" w:cs="Times New Roman"/>
          <w:spacing w:val="-1"/>
          <w:sz w:val="24"/>
          <w:szCs w:val="24"/>
        </w:rPr>
        <w:t xml:space="preserve">All our group members worked </w:t>
      </w:r>
      <w:r w:rsidR="00DB3CCA" w:rsidRPr="004C46F9">
        <w:rPr>
          <w:rFonts w:ascii="Times New Roman" w:hAnsi="Times New Roman" w:cs="Times New Roman"/>
          <w:spacing w:val="-1"/>
          <w:sz w:val="24"/>
          <w:szCs w:val="24"/>
        </w:rPr>
        <w:t>weekly</w:t>
      </w:r>
      <w:r w:rsidR="001F047F" w:rsidRPr="004C46F9">
        <w:rPr>
          <w:rFonts w:ascii="Times New Roman" w:hAnsi="Times New Roman" w:cs="Times New Roman"/>
          <w:spacing w:val="-1"/>
          <w:sz w:val="24"/>
          <w:szCs w:val="24"/>
        </w:rPr>
        <w:t>,</w:t>
      </w:r>
      <w:r w:rsidR="00DB3CCA" w:rsidRPr="004C46F9">
        <w:rPr>
          <w:rFonts w:ascii="Times New Roman" w:hAnsi="Times New Roman" w:cs="Times New Roman"/>
          <w:spacing w:val="-1"/>
          <w:sz w:val="24"/>
          <w:szCs w:val="24"/>
        </w:rPr>
        <w:t xml:space="preserve"> </w:t>
      </w:r>
      <w:r w:rsidR="001F047F" w:rsidRPr="004C46F9">
        <w:rPr>
          <w:rFonts w:ascii="Times New Roman" w:hAnsi="Times New Roman" w:cs="Times New Roman"/>
          <w:spacing w:val="-1"/>
          <w:sz w:val="24"/>
          <w:szCs w:val="24"/>
        </w:rPr>
        <w:t xml:space="preserve">and sometimes biweekly, </w:t>
      </w:r>
      <w:r w:rsidR="00DB3CCA" w:rsidRPr="004C46F9">
        <w:rPr>
          <w:rFonts w:ascii="Times New Roman" w:hAnsi="Times New Roman" w:cs="Times New Roman"/>
          <w:spacing w:val="-1"/>
          <w:sz w:val="24"/>
          <w:szCs w:val="24"/>
        </w:rPr>
        <w:t xml:space="preserve">to </w:t>
      </w:r>
      <w:r w:rsidR="001F047F" w:rsidRPr="004C46F9">
        <w:rPr>
          <w:rFonts w:ascii="Times New Roman" w:hAnsi="Times New Roman" w:cs="Times New Roman"/>
          <w:spacing w:val="-1"/>
          <w:sz w:val="24"/>
          <w:szCs w:val="24"/>
        </w:rPr>
        <w:t xml:space="preserve">collaborate and </w:t>
      </w:r>
      <w:r w:rsidR="00DB3CCA" w:rsidRPr="004C46F9">
        <w:rPr>
          <w:rFonts w:ascii="Times New Roman" w:hAnsi="Times New Roman" w:cs="Times New Roman"/>
          <w:spacing w:val="-1"/>
          <w:sz w:val="24"/>
          <w:szCs w:val="24"/>
        </w:rPr>
        <w:t xml:space="preserve">meet our </w:t>
      </w:r>
      <w:r w:rsidR="00176A83" w:rsidRPr="004C46F9">
        <w:rPr>
          <w:rFonts w:ascii="Times New Roman" w:hAnsi="Times New Roman" w:cs="Times New Roman"/>
          <w:spacing w:val="-1"/>
          <w:sz w:val="24"/>
          <w:szCs w:val="24"/>
        </w:rPr>
        <w:t xml:space="preserve">November 29, 20222 </w:t>
      </w:r>
      <w:r w:rsidR="00DB3CCA" w:rsidRPr="004C46F9">
        <w:rPr>
          <w:rFonts w:ascii="Times New Roman" w:hAnsi="Times New Roman" w:cs="Times New Roman"/>
          <w:spacing w:val="-1"/>
          <w:sz w:val="24"/>
          <w:szCs w:val="24"/>
        </w:rPr>
        <w:t xml:space="preserve">deadline on this </w:t>
      </w:r>
      <w:r w:rsidR="00DB3CCA" w:rsidRPr="004C46F9">
        <w:rPr>
          <w:rFonts w:ascii="Times New Roman" w:hAnsi="Times New Roman" w:cs="Times New Roman"/>
          <w:spacing w:val="-1"/>
          <w:sz w:val="24"/>
          <w:szCs w:val="24"/>
        </w:rPr>
        <w:t xml:space="preserve">project. </w:t>
      </w:r>
      <w:r w:rsidR="00176A83" w:rsidRPr="004C46F9">
        <w:rPr>
          <w:rFonts w:ascii="Times New Roman" w:hAnsi="Times New Roman" w:cs="Times New Roman"/>
          <w:spacing w:val="-1"/>
          <w:sz w:val="24"/>
          <w:szCs w:val="24"/>
        </w:rPr>
        <w:t xml:space="preserve">We created </w:t>
      </w:r>
      <w:r w:rsidR="00176A83" w:rsidRPr="004C46F9">
        <w:rPr>
          <w:rFonts w:ascii="Times New Roman" w:hAnsi="Times New Roman" w:cs="Times New Roman"/>
          <w:spacing w:val="-1"/>
          <w:sz w:val="24"/>
          <w:szCs w:val="24"/>
        </w:rPr>
        <w:t xml:space="preserve">a high-quality research-based education program to educate about and prevent lung cancer among African American adults in Prince George’s </w:t>
      </w:r>
      <w:r w:rsidR="00176A83" w:rsidRPr="004C46F9">
        <w:rPr>
          <w:rFonts w:ascii="Times New Roman" w:hAnsi="Times New Roman" w:cs="Times New Roman"/>
          <w:spacing w:val="-1"/>
          <w:sz w:val="24"/>
          <w:szCs w:val="24"/>
        </w:rPr>
        <w:lastRenderedPageBreak/>
        <w:t>County, Maryland.</w:t>
      </w:r>
      <w:r w:rsidR="00176A83" w:rsidRPr="004C46F9">
        <w:rPr>
          <w:rFonts w:ascii="Times New Roman" w:hAnsi="Times New Roman" w:cs="Times New Roman"/>
          <w:spacing w:val="-1"/>
          <w:sz w:val="24"/>
          <w:szCs w:val="24"/>
        </w:rPr>
        <w:t xml:space="preserve"> </w:t>
      </w:r>
    </w:p>
    <w:p w14:paraId="7EA06998" w14:textId="4D84D8E4" w:rsidR="00ED59CE" w:rsidRPr="004C46F9" w:rsidRDefault="00ED59CE" w:rsidP="00ED59CE">
      <w:pPr>
        <w:pStyle w:val="BodyText"/>
        <w:spacing w:line="360" w:lineRule="auto"/>
        <w:ind w:left="0" w:right="164" w:firstLine="0"/>
        <w:jc w:val="both"/>
        <w:rPr>
          <w:rFonts w:ascii="Times New Roman" w:hAnsi="Times New Roman" w:cs="Times New Roman"/>
          <w:sz w:val="24"/>
          <w:szCs w:val="24"/>
        </w:rPr>
      </w:pPr>
      <w:r w:rsidRPr="004C46F9">
        <w:rPr>
          <w:rFonts w:ascii="Times New Roman" w:hAnsi="Times New Roman" w:cs="Times New Roman"/>
          <w:spacing w:val="-1"/>
          <w:sz w:val="24"/>
          <w:szCs w:val="24"/>
        </w:rPr>
        <w:t xml:space="preserve">All our group members worked weekly, and sometimes biweekly, to collaborate </w:t>
      </w:r>
      <w:r w:rsidR="00176A83" w:rsidRPr="004C46F9">
        <w:rPr>
          <w:rFonts w:ascii="Times New Roman" w:hAnsi="Times New Roman" w:cs="Times New Roman"/>
          <w:spacing w:val="-1"/>
          <w:sz w:val="24"/>
          <w:szCs w:val="24"/>
        </w:rPr>
        <w:t>research</w:t>
      </w:r>
      <w:r w:rsidR="00176A83" w:rsidRPr="004C46F9">
        <w:rPr>
          <w:rFonts w:ascii="Times New Roman" w:hAnsi="Times New Roman" w:cs="Times New Roman"/>
          <w:spacing w:val="-1"/>
          <w:sz w:val="24"/>
          <w:szCs w:val="24"/>
        </w:rPr>
        <w:t>ing</w:t>
      </w:r>
      <w:r w:rsidR="00176A83" w:rsidRPr="004C46F9">
        <w:rPr>
          <w:rFonts w:ascii="Times New Roman" w:hAnsi="Times New Roman" w:cs="Times New Roman"/>
          <w:spacing w:val="-1"/>
          <w:sz w:val="24"/>
          <w:szCs w:val="24"/>
        </w:rPr>
        <w:t xml:space="preserve"> and creat</w:t>
      </w:r>
      <w:r w:rsidR="00176A83" w:rsidRPr="004C46F9">
        <w:rPr>
          <w:rFonts w:ascii="Times New Roman" w:hAnsi="Times New Roman" w:cs="Times New Roman"/>
          <w:spacing w:val="-1"/>
          <w:sz w:val="24"/>
          <w:szCs w:val="24"/>
        </w:rPr>
        <w:t>ing</w:t>
      </w:r>
      <w:r w:rsidR="00176A83" w:rsidRPr="004C46F9">
        <w:rPr>
          <w:rFonts w:ascii="Times New Roman" w:hAnsi="Times New Roman" w:cs="Times New Roman"/>
          <w:spacing w:val="-1"/>
          <w:sz w:val="24"/>
          <w:szCs w:val="24"/>
        </w:rPr>
        <w:t xml:space="preserve"> </w:t>
      </w:r>
      <w:r w:rsidRPr="004C46F9">
        <w:rPr>
          <w:rFonts w:ascii="Times New Roman" w:hAnsi="Times New Roman" w:cs="Times New Roman"/>
          <w:spacing w:val="-1"/>
          <w:sz w:val="24"/>
          <w:szCs w:val="24"/>
        </w:rPr>
        <w:t>APE #1 project</w:t>
      </w:r>
      <w:r w:rsidRPr="004C46F9">
        <w:rPr>
          <w:rFonts w:ascii="Times New Roman" w:hAnsi="Times New Roman" w:cs="Times New Roman"/>
          <w:spacing w:val="-1"/>
          <w:sz w:val="24"/>
          <w:szCs w:val="24"/>
        </w:rPr>
        <w:t xml:space="preserve">, </w:t>
      </w:r>
      <w:r w:rsidR="00176A83" w:rsidRPr="004C46F9">
        <w:rPr>
          <w:rFonts w:ascii="Times New Roman" w:hAnsi="Times New Roman" w:cs="Times New Roman"/>
          <w:spacing w:val="-1"/>
          <w:sz w:val="24"/>
          <w:szCs w:val="24"/>
        </w:rPr>
        <w:t xml:space="preserve">the Diabetes Awareness Program. </w:t>
      </w:r>
      <w:r w:rsidR="00176A83" w:rsidRPr="004C46F9">
        <w:rPr>
          <w:rFonts w:ascii="Times New Roman" w:hAnsi="Times New Roman" w:cs="Times New Roman"/>
          <w:spacing w:val="-1"/>
          <w:sz w:val="24"/>
          <w:szCs w:val="24"/>
        </w:rPr>
        <w:t xml:space="preserve">We created </w:t>
      </w:r>
      <w:r w:rsidR="00176A83" w:rsidRPr="004C46F9">
        <w:rPr>
          <w:rFonts w:ascii="Times New Roman" w:hAnsi="Times New Roman" w:cs="Times New Roman"/>
          <w:spacing w:val="-1"/>
          <w:sz w:val="24"/>
          <w:szCs w:val="24"/>
        </w:rPr>
        <w:t>a high-quality research-based education program to educate about and prevent Diabetes among the Global Population.</w:t>
      </w:r>
      <w:r w:rsidR="00176A83" w:rsidRPr="004C46F9">
        <w:rPr>
          <w:rFonts w:ascii="Times New Roman" w:hAnsi="Times New Roman" w:cs="Times New Roman"/>
          <w:spacing w:val="-1"/>
          <w:sz w:val="24"/>
          <w:szCs w:val="24"/>
        </w:rPr>
        <w:t xml:space="preserve"> </w:t>
      </w:r>
      <w:r w:rsidRPr="004C46F9">
        <w:rPr>
          <w:rFonts w:ascii="Times New Roman" w:hAnsi="Times New Roman" w:cs="Times New Roman"/>
          <w:sz w:val="24"/>
          <w:szCs w:val="24"/>
        </w:rPr>
        <w:t>The CEPH MPH Foundational Competencies covered for this activity was Planning &amp; Management to Promote Health [</w:t>
      </w:r>
      <w:r w:rsidRPr="004C46F9">
        <w:rPr>
          <w:rFonts w:ascii="Times New Roman" w:hAnsi="Times New Roman" w:cs="Times New Roman"/>
          <w:spacing w:val="-1"/>
          <w:sz w:val="24"/>
          <w:szCs w:val="24"/>
        </w:rPr>
        <w:t>C8]</w:t>
      </w:r>
      <w:r w:rsidRPr="004C46F9">
        <w:rPr>
          <w:rFonts w:ascii="Times New Roman" w:hAnsi="Times New Roman" w:cs="Times New Roman"/>
          <w:sz w:val="24"/>
          <w:szCs w:val="24"/>
        </w:rPr>
        <w:t xml:space="preserve"> Apply awareness of cultural values and practices to the design or implementation of public health policies or programs. </w:t>
      </w:r>
      <w:r w:rsidRPr="004C46F9">
        <w:rPr>
          <w:rFonts w:ascii="Times New Roman" w:hAnsi="Times New Roman" w:cs="Times New Roman"/>
          <w:sz w:val="24"/>
          <w:szCs w:val="24"/>
        </w:rPr>
        <w:t>This project</w:t>
      </w:r>
      <w:r w:rsidRPr="004C46F9">
        <w:rPr>
          <w:rFonts w:ascii="Times New Roman" w:hAnsi="Times New Roman" w:cs="Times New Roman"/>
          <w:spacing w:val="-1"/>
          <w:sz w:val="24"/>
          <w:szCs w:val="24"/>
        </w:rPr>
        <w:t xml:space="preserve"> met this foundational competency because our Diabetes Awareness Program increased cultural awareness of diabetes prevention and treatment by highlighting the health disparities faced by African Americans. Also, another </w:t>
      </w:r>
      <w:r w:rsidRPr="004C46F9">
        <w:rPr>
          <w:rFonts w:ascii="Times New Roman" w:hAnsi="Times New Roman" w:cs="Times New Roman"/>
          <w:sz w:val="24"/>
          <w:szCs w:val="24"/>
        </w:rPr>
        <w:t>CEPH MPH Foundational Competenc</w:t>
      </w:r>
      <w:r w:rsidRPr="004C46F9">
        <w:rPr>
          <w:rFonts w:ascii="Times New Roman" w:hAnsi="Times New Roman" w:cs="Times New Roman"/>
          <w:sz w:val="24"/>
          <w:szCs w:val="24"/>
        </w:rPr>
        <w:t xml:space="preserve">y covered by this activity was </w:t>
      </w:r>
      <w:r w:rsidRPr="004C46F9">
        <w:rPr>
          <w:rFonts w:ascii="Times New Roman" w:hAnsi="Times New Roman" w:cs="Times New Roman"/>
          <w:spacing w:val="-1"/>
          <w:sz w:val="24"/>
          <w:szCs w:val="24"/>
        </w:rPr>
        <w:t xml:space="preserve">[C7] </w:t>
      </w:r>
      <w:r w:rsidRPr="004C46F9">
        <w:rPr>
          <w:rFonts w:ascii="Times New Roman" w:hAnsi="Times New Roman" w:cs="Times New Roman"/>
          <w:sz w:val="24"/>
          <w:szCs w:val="24"/>
        </w:rPr>
        <w:t xml:space="preserve">Assess population needs, assets and capacities that affect communities’ health. </w:t>
      </w:r>
      <w:r w:rsidRPr="004C46F9">
        <w:rPr>
          <w:rFonts w:ascii="Times New Roman" w:hAnsi="Times New Roman" w:cs="Times New Roman"/>
          <w:sz w:val="24"/>
          <w:szCs w:val="24"/>
        </w:rPr>
        <w:t xml:space="preserve">This project met this foundational competency because we researched and assessed African Americans risk and incidence of diabetes and worked to increase community understanding of diabetes awareness. Another </w:t>
      </w:r>
      <w:r w:rsidRPr="004C46F9">
        <w:rPr>
          <w:rFonts w:ascii="Times New Roman" w:hAnsi="Times New Roman" w:cs="Times New Roman"/>
          <w:sz w:val="24"/>
          <w:szCs w:val="24"/>
        </w:rPr>
        <w:t>CEPH MPH Foundational Competency covered by this activity was</w:t>
      </w:r>
      <w:r w:rsidRPr="004C46F9">
        <w:rPr>
          <w:rFonts w:ascii="Times New Roman" w:hAnsi="Times New Roman" w:cs="Times New Roman"/>
          <w:sz w:val="24"/>
          <w:szCs w:val="24"/>
        </w:rPr>
        <w:t xml:space="preserve"> </w:t>
      </w:r>
      <w:r w:rsidRPr="004C46F9">
        <w:rPr>
          <w:rFonts w:ascii="Times New Roman" w:hAnsi="Times New Roman" w:cs="Times New Roman"/>
          <w:sz w:val="24"/>
          <w:szCs w:val="24"/>
        </w:rPr>
        <w:t>[C9] Design a population-based policy, program, project or intervention.</w:t>
      </w:r>
      <w:r w:rsidRPr="004C46F9">
        <w:rPr>
          <w:rFonts w:ascii="Times New Roman" w:hAnsi="Times New Roman" w:cs="Times New Roman"/>
          <w:sz w:val="24"/>
          <w:szCs w:val="24"/>
        </w:rPr>
        <w:t xml:space="preserve"> This project met this foundational competency because we created a diabetes awareness program</w:t>
      </w:r>
      <w:r w:rsidR="00DE460A" w:rsidRPr="004C46F9">
        <w:rPr>
          <w:rFonts w:ascii="Times New Roman" w:hAnsi="Times New Roman" w:cs="Times New Roman"/>
          <w:sz w:val="24"/>
          <w:szCs w:val="24"/>
        </w:rPr>
        <w:t xml:space="preserve"> to promote  healthy behaviors and improve public health. </w:t>
      </w:r>
      <w:r w:rsidRPr="004C46F9">
        <w:rPr>
          <w:rFonts w:ascii="Times New Roman" w:hAnsi="Times New Roman" w:cs="Times New Roman"/>
          <w:spacing w:val="-1"/>
          <w:sz w:val="24"/>
          <w:szCs w:val="24"/>
        </w:rPr>
        <w:t xml:space="preserve">Also, CEPH </w:t>
      </w:r>
      <w:r w:rsidRPr="004C46F9">
        <w:rPr>
          <w:rFonts w:ascii="Times New Roman" w:hAnsi="Times New Roman" w:cs="Times New Roman"/>
          <w:sz w:val="24"/>
          <w:szCs w:val="24"/>
        </w:rPr>
        <w:t>MPH</w:t>
      </w:r>
      <w:r w:rsidRPr="004C46F9">
        <w:rPr>
          <w:rFonts w:ascii="Times New Roman" w:hAnsi="Times New Roman" w:cs="Times New Roman"/>
          <w:spacing w:val="-1"/>
          <w:sz w:val="24"/>
          <w:szCs w:val="24"/>
        </w:rPr>
        <w:t xml:space="preserve"> Foundational Competencies covered for this activity was </w:t>
      </w:r>
      <w:r w:rsidRPr="004C46F9">
        <w:rPr>
          <w:rFonts w:ascii="Times New Roman" w:hAnsi="Times New Roman" w:cs="Times New Roman"/>
          <w:sz w:val="24"/>
          <w:szCs w:val="24"/>
        </w:rPr>
        <w:t xml:space="preserve">Communication [C-19] Communicate audience-appropriate public health content, both in writing and through oral presentation. </w:t>
      </w:r>
      <w:r w:rsidR="00DE460A" w:rsidRPr="004C46F9">
        <w:rPr>
          <w:rFonts w:ascii="Times New Roman" w:hAnsi="Times New Roman" w:cs="Times New Roman"/>
          <w:sz w:val="24"/>
          <w:szCs w:val="24"/>
        </w:rPr>
        <w:t xml:space="preserve">This project consisted of a written researched PowerPoint presentation report and oral presentation. </w:t>
      </w:r>
      <w:r w:rsidRPr="004C46F9">
        <w:rPr>
          <w:rFonts w:ascii="Times New Roman" w:hAnsi="Times New Roman" w:cs="Times New Roman"/>
          <w:spacing w:val="-1"/>
          <w:sz w:val="24"/>
          <w:szCs w:val="24"/>
        </w:rPr>
        <w:t xml:space="preserve">The other CEPH </w:t>
      </w:r>
      <w:r w:rsidRPr="004C46F9">
        <w:rPr>
          <w:rFonts w:ascii="Times New Roman" w:hAnsi="Times New Roman" w:cs="Times New Roman"/>
          <w:sz w:val="24"/>
          <w:szCs w:val="24"/>
        </w:rPr>
        <w:t>MPH</w:t>
      </w:r>
      <w:r w:rsidRPr="004C46F9">
        <w:rPr>
          <w:rFonts w:ascii="Times New Roman" w:hAnsi="Times New Roman" w:cs="Times New Roman"/>
          <w:spacing w:val="-1"/>
          <w:sz w:val="24"/>
          <w:szCs w:val="24"/>
        </w:rPr>
        <w:t xml:space="preserve"> Foundational Competencies covered for this activity was </w:t>
      </w:r>
      <w:r w:rsidRPr="004C46F9">
        <w:rPr>
          <w:rFonts w:ascii="Times New Roman" w:hAnsi="Times New Roman" w:cs="Times New Roman"/>
          <w:sz w:val="24"/>
          <w:szCs w:val="24"/>
        </w:rPr>
        <w:t>Interprofessional Practice [C-21] Perform effectively on inter-professional teams.</w:t>
      </w:r>
      <w:r w:rsidR="00DE460A" w:rsidRPr="004C46F9">
        <w:rPr>
          <w:rFonts w:ascii="Times New Roman" w:hAnsi="Times New Roman" w:cs="Times New Roman"/>
          <w:sz w:val="24"/>
          <w:szCs w:val="24"/>
        </w:rPr>
        <w:t xml:space="preserve"> This project met this </w:t>
      </w:r>
      <w:r w:rsidR="00DE460A" w:rsidRPr="004C46F9">
        <w:rPr>
          <w:rFonts w:ascii="Times New Roman" w:hAnsi="Times New Roman" w:cs="Times New Roman"/>
          <w:sz w:val="24"/>
          <w:szCs w:val="24"/>
        </w:rPr>
        <w:t>foundational competency because</w:t>
      </w:r>
      <w:r w:rsidR="00DE460A" w:rsidRPr="004C46F9">
        <w:rPr>
          <w:rFonts w:ascii="Times New Roman" w:hAnsi="Times New Roman" w:cs="Times New Roman"/>
          <w:sz w:val="24"/>
          <w:szCs w:val="24"/>
        </w:rPr>
        <w:t xml:space="preserve"> our group of four PH 360 fellows worked together and met online via Zoom technology to collaboratively create this program.</w:t>
      </w:r>
    </w:p>
    <w:p w14:paraId="637DA702" w14:textId="79614E9B" w:rsidR="00ED59CE" w:rsidRPr="004C46F9" w:rsidRDefault="00ED59CE" w:rsidP="00ED59CE">
      <w:pPr>
        <w:pStyle w:val="BodyText"/>
        <w:spacing w:line="360" w:lineRule="auto"/>
        <w:ind w:left="0" w:right="164" w:firstLine="0"/>
        <w:jc w:val="both"/>
        <w:rPr>
          <w:rFonts w:ascii="Times New Roman" w:hAnsi="Times New Roman" w:cs="Times New Roman"/>
          <w:spacing w:val="-1"/>
          <w:sz w:val="24"/>
          <w:szCs w:val="24"/>
        </w:rPr>
      </w:pPr>
      <w:r w:rsidRPr="004C46F9">
        <w:rPr>
          <w:rFonts w:ascii="Times New Roman" w:hAnsi="Times New Roman" w:cs="Times New Roman"/>
          <w:sz w:val="24"/>
          <w:szCs w:val="24"/>
        </w:rPr>
        <w:t xml:space="preserve">Furthermore, the following MPH Generalist concentration competencies </w:t>
      </w:r>
      <w:r w:rsidR="00DE460A" w:rsidRPr="004C46F9">
        <w:rPr>
          <w:rFonts w:ascii="Times New Roman" w:hAnsi="Times New Roman" w:cs="Times New Roman"/>
          <w:sz w:val="24"/>
          <w:szCs w:val="24"/>
        </w:rPr>
        <w:t xml:space="preserve">covered </w:t>
      </w:r>
      <w:r w:rsidRPr="004C46F9">
        <w:rPr>
          <w:rFonts w:ascii="Times New Roman" w:hAnsi="Times New Roman" w:cs="Times New Roman"/>
          <w:sz w:val="24"/>
          <w:szCs w:val="24"/>
        </w:rPr>
        <w:t xml:space="preserve">for this activity was </w:t>
      </w:r>
      <w:r w:rsidRPr="004C46F9">
        <w:rPr>
          <w:rFonts w:ascii="Times New Roman" w:hAnsi="Times New Roman" w:cs="Times New Roman"/>
          <w:spacing w:val="-1"/>
          <w:sz w:val="24"/>
          <w:szCs w:val="24"/>
        </w:rPr>
        <w:t xml:space="preserve">[PG1] </w:t>
      </w:r>
      <w:r w:rsidRPr="004C46F9">
        <w:rPr>
          <w:rFonts w:ascii="Times New Roman" w:hAnsi="Times New Roman" w:cs="Times New Roman"/>
          <w:sz w:val="24"/>
          <w:szCs w:val="24"/>
        </w:rPr>
        <w:t xml:space="preserve">Incorporate biological and scientific information to design and deliver an educational product for promoting health and wellness in a community setting. </w:t>
      </w:r>
      <w:r w:rsidR="00DE460A" w:rsidRPr="004C46F9">
        <w:rPr>
          <w:rFonts w:ascii="Times New Roman" w:hAnsi="Times New Roman" w:cs="Times New Roman"/>
          <w:sz w:val="24"/>
          <w:szCs w:val="24"/>
        </w:rPr>
        <w:t xml:space="preserve">This competency was met because this projected consisted of researching biological and scientific information about diabetes and how diabetes impacts the human body. </w:t>
      </w:r>
      <w:r w:rsidRPr="004C46F9">
        <w:rPr>
          <w:rFonts w:ascii="Times New Roman" w:hAnsi="Times New Roman" w:cs="Times New Roman"/>
          <w:sz w:val="24"/>
          <w:szCs w:val="24"/>
        </w:rPr>
        <w:t xml:space="preserve">The other MPH Generalist concentration competency for this activity was </w:t>
      </w:r>
      <w:r w:rsidRPr="004C46F9">
        <w:rPr>
          <w:rFonts w:ascii="Times New Roman" w:hAnsi="Times New Roman" w:cs="Times New Roman"/>
          <w:spacing w:val="-1"/>
          <w:sz w:val="24"/>
          <w:szCs w:val="24"/>
        </w:rPr>
        <w:t xml:space="preserve">[PG2] </w:t>
      </w:r>
      <w:r w:rsidRPr="004C46F9">
        <w:rPr>
          <w:rFonts w:ascii="Times New Roman" w:hAnsi="Times New Roman" w:cs="Times New Roman"/>
          <w:sz w:val="24"/>
          <w:szCs w:val="24"/>
        </w:rPr>
        <w:t>Describe how evidence from data, analysis, findings reported in peer-reviewed literature is used in public health planning/decision-making.</w:t>
      </w:r>
      <w:r w:rsidR="00DE460A" w:rsidRPr="004C46F9">
        <w:rPr>
          <w:rFonts w:ascii="Times New Roman" w:hAnsi="Times New Roman" w:cs="Times New Roman"/>
          <w:sz w:val="24"/>
          <w:szCs w:val="24"/>
        </w:rPr>
        <w:t xml:space="preserve"> This </w:t>
      </w:r>
      <w:r w:rsidR="00DE460A" w:rsidRPr="004C46F9">
        <w:rPr>
          <w:rFonts w:ascii="Times New Roman" w:hAnsi="Times New Roman" w:cs="Times New Roman"/>
          <w:sz w:val="24"/>
          <w:szCs w:val="24"/>
        </w:rPr>
        <w:lastRenderedPageBreak/>
        <w:t>competency was met because this project consisted of</w:t>
      </w:r>
      <w:r w:rsidR="00DE460A" w:rsidRPr="004C46F9">
        <w:rPr>
          <w:rFonts w:ascii="Times New Roman" w:hAnsi="Times New Roman" w:cs="Times New Roman"/>
          <w:sz w:val="24"/>
          <w:szCs w:val="24"/>
        </w:rPr>
        <w:t xml:space="preserve"> researching appropriate data gathering, data analysis, and findings related to diabetes and included risk factors and behavior changes to improve public health.</w:t>
      </w:r>
    </w:p>
    <w:p w14:paraId="03CCD114" w14:textId="77777777" w:rsidR="00ED59CE" w:rsidRPr="004C46F9" w:rsidRDefault="00ED59CE" w:rsidP="00EE3CD7">
      <w:pPr>
        <w:pStyle w:val="BodyText"/>
        <w:spacing w:line="360" w:lineRule="auto"/>
        <w:ind w:left="0" w:right="164" w:firstLine="0"/>
        <w:jc w:val="both"/>
        <w:rPr>
          <w:rFonts w:ascii="Times New Roman" w:hAnsi="Times New Roman" w:cs="Times New Roman"/>
          <w:spacing w:val="-1"/>
          <w:sz w:val="24"/>
          <w:szCs w:val="24"/>
        </w:rPr>
      </w:pPr>
    </w:p>
    <w:p w14:paraId="0AE20E7A" w14:textId="24DE5A51" w:rsidR="00EE3CD7" w:rsidRPr="004C46F9" w:rsidRDefault="00176A83" w:rsidP="00E70D64">
      <w:pPr>
        <w:pStyle w:val="BodyText"/>
        <w:spacing w:line="360" w:lineRule="auto"/>
        <w:ind w:left="0" w:right="164" w:firstLine="0"/>
        <w:jc w:val="both"/>
        <w:rPr>
          <w:rFonts w:ascii="Times New Roman" w:hAnsi="Times New Roman" w:cs="Times New Roman"/>
          <w:spacing w:val="-1"/>
          <w:sz w:val="24"/>
          <w:szCs w:val="24"/>
        </w:rPr>
      </w:pPr>
      <w:r w:rsidRPr="004C46F9">
        <w:rPr>
          <w:rFonts w:ascii="Times New Roman" w:hAnsi="Times New Roman" w:cs="Times New Roman"/>
          <w:spacing w:val="-1"/>
          <w:sz w:val="24"/>
          <w:szCs w:val="24"/>
        </w:rPr>
        <w:t>We also worked i</w:t>
      </w:r>
      <w:r w:rsidRPr="004C46F9">
        <w:rPr>
          <w:rFonts w:ascii="Times New Roman" w:hAnsi="Times New Roman" w:cs="Times New Roman"/>
          <w:spacing w:val="-1"/>
          <w:sz w:val="24"/>
          <w:szCs w:val="24"/>
        </w:rPr>
        <w:t xml:space="preserve">n a group of four GHEP Fellows weekly to </w:t>
      </w:r>
      <w:r w:rsidRPr="004C46F9">
        <w:rPr>
          <w:rFonts w:ascii="Times New Roman" w:hAnsi="Times New Roman" w:cs="Times New Roman"/>
          <w:spacing w:val="-1"/>
          <w:sz w:val="24"/>
          <w:szCs w:val="24"/>
        </w:rPr>
        <w:t xml:space="preserve">practice online presentation skills via Zoom web conferencing to produce a well-rehearsed </w:t>
      </w:r>
      <w:r w:rsidR="00F64C58" w:rsidRPr="004C46F9">
        <w:rPr>
          <w:rFonts w:ascii="Times New Roman" w:hAnsi="Times New Roman" w:cs="Times New Roman"/>
          <w:spacing w:val="-1"/>
          <w:sz w:val="24"/>
          <w:szCs w:val="24"/>
        </w:rPr>
        <w:t xml:space="preserve">APE #2 project, the </w:t>
      </w:r>
      <w:r w:rsidRPr="004C46F9">
        <w:rPr>
          <w:rFonts w:ascii="Times New Roman" w:hAnsi="Times New Roman" w:cs="Times New Roman"/>
          <w:spacing w:val="-1"/>
          <w:sz w:val="24"/>
          <w:szCs w:val="24"/>
        </w:rPr>
        <w:t xml:space="preserve">Diabetes Education YouTube Video. </w:t>
      </w:r>
      <w:r w:rsidRPr="004C46F9">
        <w:rPr>
          <w:rFonts w:ascii="Times New Roman" w:hAnsi="Times New Roman" w:cs="Times New Roman"/>
          <w:spacing w:val="-1"/>
          <w:sz w:val="24"/>
          <w:szCs w:val="24"/>
        </w:rPr>
        <w:t xml:space="preserve">We worked together to </w:t>
      </w:r>
      <w:r w:rsidRPr="004C46F9">
        <w:rPr>
          <w:rFonts w:ascii="Times New Roman" w:hAnsi="Times New Roman" w:cs="Times New Roman"/>
          <w:spacing w:val="-1"/>
          <w:sz w:val="24"/>
          <w:szCs w:val="24"/>
        </w:rPr>
        <w:t xml:space="preserve">create a high-quality research-based </w:t>
      </w:r>
      <w:r w:rsidRPr="004C46F9">
        <w:rPr>
          <w:rFonts w:ascii="Times New Roman" w:hAnsi="Times New Roman" w:cs="Times New Roman"/>
          <w:spacing w:val="-1"/>
          <w:sz w:val="24"/>
          <w:szCs w:val="24"/>
        </w:rPr>
        <w:t xml:space="preserve">online </w:t>
      </w:r>
      <w:r w:rsidRPr="004C46F9">
        <w:rPr>
          <w:rFonts w:ascii="Times New Roman" w:hAnsi="Times New Roman" w:cs="Times New Roman"/>
          <w:spacing w:val="-1"/>
          <w:sz w:val="24"/>
          <w:szCs w:val="24"/>
        </w:rPr>
        <w:t>education video to educate about and prevent Diabetes among the Global Population</w:t>
      </w:r>
      <w:r w:rsidRPr="004C46F9">
        <w:rPr>
          <w:rFonts w:ascii="Times New Roman" w:hAnsi="Times New Roman" w:cs="Times New Roman"/>
          <w:spacing w:val="-1"/>
          <w:sz w:val="24"/>
          <w:szCs w:val="24"/>
        </w:rPr>
        <w:t xml:space="preserve"> by our deadline</w:t>
      </w:r>
      <w:r w:rsidRPr="004C46F9">
        <w:rPr>
          <w:rFonts w:ascii="Times New Roman" w:hAnsi="Times New Roman" w:cs="Times New Roman"/>
          <w:spacing w:val="-1"/>
          <w:sz w:val="24"/>
          <w:szCs w:val="24"/>
        </w:rPr>
        <w:t>. This video include</w:t>
      </w:r>
      <w:r w:rsidRPr="004C46F9">
        <w:rPr>
          <w:rFonts w:ascii="Times New Roman" w:hAnsi="Times New Roman" w:cs="Times New Roman"/>
          <w:spacing w:val="-1"/>
          <w:sz w:val="24"/>
          <w:szCs w:val="24"/>
        </w:rPr>
        <w:t>d</w:t>
      </w:r>
      <w:r w:rsidRPr="004C46F9">
        <w:rPr>
          <w:rFonts w:ascii="Times New Roman" w:hAnsi="Times New Roman" w:cs="Times New Roman"/>
          <w:spacing w:val="-1"/>
          <w:sz w:val="24"/>
          <w:szCs w:val="24"/>
        </w:rPr>
        <w:t xml:space="preserve"> discussion of risk factors, resources, and prevention of diabetes.</w:t>
      </w:r>
      <w:r w:rsidR="00DE460A" w:rsidRPr="004C46F9">
        <w:rPr>
          <w:rFonts w:ascii="Times New Roman" w:hAnsi="Times New Roman" w:cs="Times New Roman"/>
          <w:spacing w:val="-1"/>
          <w:sz w:val="24"/>
          <w:szCs w:val="24"/>
        </w:rPr>
        <w:t xml:space="preserve"> Furthermore, this </w:t>
      </w:r>
      <w:r w:rsidR="00E70D64" w:rsidRPr="004C46F9">
        <w:rPr>
          <w:rFonts w:ascii="Times New Roman" w:hAnsi="Times New Roman" w:cs="Times New Roman"/>
          <w:spacing w:val="-1"/>
          <w:sz w:val="24"/>
          <w:szCs w:val="24"/>
        </w:rPr>
        <w:t xml:space="preserve">content-rich </w:t>
      </w:r>
      <w:r w:rsidR="00E70D64" w:rsidRPr="004C46F9">
        <w:rPr>
          <w:rFonts w:ascii="Times New Roman" w:hAnsi="Times New Roman" w:cs="Times New Roman"/>
          <w:spacing w:val="-1"/>
          <w:sz w:val="24"/>
          <w:szCs w:val="24"/>
        </w:rPr>
        <w:t>Diabetes Education YouTube Video</w:t>
      </w:r>
      <w:r w:rsidR="00E70D64" w:rsidRPr="004C46F9">
        <w:rPr>
          <w:rFonts w:ascii="Times New Roman" w:eastAsia="Times New Roman" w:hAnsi="Times New Roman" w:cs="Times New Roman"/>
          <w:color w:val="222222"/>
          <w:sz w:val="24"/>
          <w:szCs w:val="24"/>
        </w:rPr>
        <w:t xml:space="preserve"> </w:t>
      </w:r>
      <w:r w:rsidR="00EE3CD7" w:rsidRPr="004C46F9">
        <w:rPr>
          <w:rFonts w:ascii="Times New Roman" w:eastAsia="Times New Roman" w:hAnsi="Times New Roman" w:cs="Times New Roman"/>
          <w:color w:val="222222"/>
          <w:sz w:val="24"/>
          <w:szCs w:val="24"/>
        </w:rPr>
        <w:t>will be a</w:t>
      </w:r>
      <w:r w:rsidR="00EE3CD7" w:rsidRPr="004C46F9">
        <w:rPr>
          <w:rFonts w:ascii="Times New Roman" w:eastAsia="Times New Roman" w:hAnsi="Times New Roman" w:cs="Times New Roman"/>
          <w:color w:val="222222"/>
          <w:sz w:val="24"/>
          <w:szCs w:val="24"/>
        </w:rPr>
        <w:t>dded and hosted on GHEP's online resource called HELP--Health Education Literacy Portal. This portal provides vetted health information to members of the public and will share information on the risk factors and preventative lifestyle modifications for diabetes.</w:t>
      </w:r>
      <w:r w:rsidR="00EE3CD7" w:rsidRPr="004C46F9">
        <w:rPr>
          <w:rFonts w:ascii="Times New Roman" w:eastAsia="Times New Roman" w:hAnsi="Times New Roman" w:cs="Times New Roman"/>
          <w:b/>
          <w:bCs/>
          <w:color w:val="222222"/>
          <w:sz w:val="24"/>
          <w:szCs w:val="24"/>
        </w:rPr>
        <w:t> </w:t>
      </w:r>
      <w:r w:rsidR="00EE3CD7" w:rsidRPr="004C46F9">
        <w:rPr>
          <w:rFonts w:ascii="Times New Roman" w:eastAsia="Times New Roman" w:hAnsi="Times New Roman" w:cs="Times New Roman"/>
          <w:color w:val="222222"/>
          <w:sz w:val="24"/>
          <w:szCs w:val="24"/>
        </w:rPr>
        <w:t>The availability of this resource will support GHEP's mission to make validated health information available to the poor and underserved.</w:t>
      </w:r>
      <w:r w:rsidR="00E70D64" w:rsidRPr="004C46F9">
        <w:rPr>
          <w:rFonts w:ascii="Times New Roman" w:eastAsia="Times New Roman" w:hAnsi="Times New Roman" w:cs="Times New Roman"/>
          <w:color w:val="222222"/>
          <w:sz w:val="24"/>
          <w:szCs w:val="24"/>
        </w:rPr>
        <w:t xml:space="preserve"> </w:t>
      </w:r>
      <w:r w:rsidR="00E70D64" w:rsidRPr="004C46F9">
        <w:rPr>
          <w:rFonts w:ascii="Times New Roman" w:hAnsi="Times New Roman" w:cs="Times New Roman"/>
          <w:sz w:val="24"/>
          <w:szCs w:val="24"/>
        </w:rPr>
        <w:t>The CEPH MPH Foundational Competencies covered for this activity was Planning &amp; Management to Promote Health [</w:t>
      </w:r>
      <w:r w:rsidR="00E70D64" w:rsidRPr="004C46F9">
        <w:rPr>
          <w:rFonts w:ascii="Times New Roman" w:hAnsi="Times New Roman" w:cs="Times New Roman"/>
          <w:spacing w:val="-1"/>
          <w:sz w:val="24"/>
          <w:szCs w:val="24"/>
        </w:rPr>
        <w:t>C8]</w:t>
      </w:r>
      <w:r w:rsidR="00E70D64" w:rsidRPr="004C46F9">
        <w:rPr>
          <w:rFonts w:ascii="Times New Roman" w:hAnsi="Times New Roman" w:cs="Times New Roman"/>
          <w:sz w:val="24"/>
          <w:szCs w:val="24"/>
        </w:rPr>
        <w:t xml:space="preserve"> Apply awareness of cultural values and practices to the design or implementation of public health policies or programs. This project</w:t>
      </w:r>
      <w:r w:rsidR="00E70D64" w:rsidRPr="004C46F9">
        <w:rPr>
          <w:rFonts w:ascii="Times New Roman" w:hAnsi="Times New Roman" w:cs="Times New Roman"/>
          <w:spacing w:val="-1"/>
          <w:sz w:val="24"/>
          <w:szCs w:val="24"/>
        </w:rPr>
        <w:t xml:space="preserve"> met this foundational competency because</w:t>
      </w:r>
      <w:r w:rsidR="00E70D64" w:rsidRPr="004C46F9">
        <w:rPr>
          <w:rFonts w:ascii="Times New Roman" w:hAnsi="Times New Roman" w:cs="Times New Roman"/>
          <w:spacing w:val="-1"/>
          <w:sz w:val="24"/>
          <w:szCs w:val="24"/>
        </w:rPr>
        <w:t xml:space="preserve"> </w:t>
      </w:r>
      <w:r w:rsidR="00E70D64" w:rsidRPr="004C46F9">
        <w:rPr>
          <w:rFonts w:ascii="Times New Roman" w:hAnsi="Times New Roman" w:cs="Times New Roman"/>
          <w:spacing w:val="-1"/>
          <w:sz w:val="24"/>
          <w:szCs w:val="24"/>
        </w:rPr>
        <w:t>our Diabetes Education YouTube Video</w:t>
      </w:r>
      <w:r w:rsidR="00E70D64" w:rsidRPr="004C46F9">
        <w:rPr>
          <w:rFonts w:ascii="Times New Roman" w:eastAsia="Times New Roman" w:hAnsi="Times New Roman" w:cs="Times New Roman"/>
          <w:color w:val="222222"/>
          <w:sz w:val="24"/>
          <w:szCs w:val="24"/>
        </w:rPr>
        <w:t xml:space="preserve"> </w:t>
      </w:r>
      <w:r w:rsidR="00E70D64" w:rsidRPr="004C46F9">
        <w:rPr>
          <w:rFonts w:ascii="Times New Roman" w:hAnsi="Times New Roman" w:cs="Times New Roman"/>
          <w:spacing w:val="-1"/>
          <w:sz w:val="24"/>
          <w:szCs w:val="24"/>
        </w:rPr>
        <w:t xml:space="preserve">increased </w:t>
      </w:r>
      <w:r w:rsidR="00E70D64" w:rsidRPr="004C46F9">
        <w:rPr>
          <w:rFonts w:ascii="Times New Roman" w:hAnsi="Times New Roman" w:cs="Times New Roman"/>
          <w:spacing w:val="-1"/>
          <w:sz w:val="24"/>
          <w:szCs w:val="24"/>
        </w:rPr>
        <w:t xml:space="preserve">the public’s awareness of diabetes risk factors and ways to prevent diabetes and raise </w:t>
      </w:r>
      <w:r w:rsidR="00E70D64" w:rsidRPr="004C46F9">
        <w:rPr>
          <w:rFonts w:ascii="Times New Roman" w:hAnsi="Times New Roman" w:cs="Times New Roman"/>
          <w:spacing w:val="-1"/>
          <w:sz w:val="24"/>
          <w:szCs w:val="24"/>
        </w:rPr>
        <w:t>cultural awareness of diabetes prevention and treatment by highlighting the health disparities faced by African Americans.</w:t>
      </w:r>
      <w:r w:rsidR="00E70D64" w:rsidRPr="004C46F9">
        <w:rPr>
          <w:rFonts w:ascii="Times New Roman" w:hAnsi="Times New Roman" w:cs="Times New Roman"/>
          <w:spacing w:val="-1"/>
          <w:sz w:val="24"/>
          <w:szCs w:val="24"/>
        </w:rPr>
        <w:t xml:space="preserve"> Furthermore, because this </w:t>
      </w:r>
      <w:r w:rsidR="00E70D64" w:rsidRPr="004C46F9">
        <w:rPr>
          <w:rFonts w:ascii="Times New Roman" w:hAnsi="Times New Roman" w:cs="Times New Roman"/>
          <w:spacing w:val="-1"/>
          <w:sz w:val="24"/>
          <w:szCs w:val="24"/>
        </w:rPr>
        <w:t>Diabetes Education YouTube</w:t>
      </w:r>
      <w:r w:rsidR="00E70D64" w:rsidRPr="004C46F9">
        <w:rPr>
          <w:rFonts w:ascii="Times New Roman" w:hAnsi="Times New Roman" w:cs="Times New Roman"/>
          <w:spacing w:val="-1"/>
          <w:sz w:val="24"/>
          <w:szCs w:val="24"/>
        </w:rPr>
        <w:t xml:space="preserve"> Video is freely available to the public online, this project has the capacity to reach a large audience interested in learning how to improve the health of those at risk for diabetes.</w:t>
      </w:r>
    </w:p>
    <w:p w14:paraId="013B9472" w14:textId="501AF42D" w:rsidR="00E70D64" w:rsidRPr="004C46F9" w:rsidRDefault="00E70D64" w:rsidP="00E70D64">
      <w:pPr>
        <w:pStyle w:val="BodyText"/>
        <w:spacing w:line="360" w:lineRule="auto"/>
        <w:ind w:left="0" w:right="164" w:firstLine="0"/>
        <w:jc w:val="both"/>
        <w:rPr>
          <w:rFonts w:ascii="Times New Roman" w:hAnsi="Times New Roman" w:cs="Times New Roman"/>
          <w:sz w:val="24"/>
          <w:szCs w:val="24"/>
        </w:rPr>
      </w:pPr>
      <w:r w:rsidRPr="004C46F9">
        <w:rPr>
          <w:rFonts w:ascii="Times New Roman" w:hAnsi="Times New Roman" w:cs="Times New Roman"/>
          <w:sz w:val="24"/>
          <w:szCs w:val="24"/>
        </w:rPr>
        <w:t xml:space="preserve"> </w:t>
      </w:r>
      <w:r w:rsidRPr="004C46F9">
        <w:rPr>
          <w:rFonts w:ascii="Times New Roman" w:hAnsi="Times New Roman" w:cs="Times New Roman"/>
          <w:spacing w:val="-1"/>
          <w:sz w:val="24"/>
          <w:szCs w:val="24"/>
        </w:rPr>
        <w:t xml:space="preserve">Also, CEPH </w:t>
      </w:r>
      <w:r w:rsidRPr="004C46F9">
        <w:rPr>
          <w:rFonts w:ascii="Times New Roman" w:hAnsi="Times New Roman" w:cs="Times New Roman"/>
          <w:sz w:val="24"/>
          <w:szCs w:val="24"/>
        </w:rPr>
        <w:t>MPH</w:t>
      </w:r>
      <w:r w:rsidRPr="004C46F9">
        <w:rPr>
          <w:rFonts w:ascii="Times New Roman" w:hAnsi="Times New Roman" w:cs="Times New Roman"/>
          <w:spacing w:val="-1"/>
          <w:sz w:val="24"/>
          <w:szCs w:val="24"/>
        </w:rPr>
        <w:t xml:space="preserve"> Foundational Competenc</w:t>
      </w:r>
      <w:r w:rsidR="004C46F9" w:rsidRPr="004C46F9">
        <w:rPr>
          <w:rFonts w:ascii="Times New Roman" w:hAnsi="Times New Roman" w:cs="Times New Roman"/>
          <w:spacing w:val="-1"/>
          <w:sz w:val="24"/>
          <w:szCs w:val="24"/>
        </w:rPr>
        <w:t>y c</w:t>
      </w:r>
      <w:r w:rsidRPr="004C46F9">
        <w:rPr>
          <w:rFonts w:ascii="Times New Roman" w:hAnsi="Times New Roman" w:cs="Times New Roman"/>
          <w:spacing w:val="-1"/>
          <w:sz w:val="24"/>
          <w:szCs w:val="24"/>
        </w:rPr>
        <w:t xml:space="preserve">overed for this activity was </w:t>
      </w:r>
      <w:r w:rsidRPr="004C46F9">
        <w:rPr>
          <w:rFonts w:ascii="Times New Roman" w:hAnsi="Times New Roman" w:cs="Times New Roman"/>
          <w:sz w:val="24"/>
          <w:szCs w:val="24"/>
        </w:rPr>
        <w:t>Communication [C-19] Communicate audience-appropriate public health content, both in writing and through oral presentation. This project consisted of a</w:t>
      </w:r>
      <w:r w:rsidR="004C46F9" w:rsidRPr="004C46F9">
        <w:rPr>
          <w:rFonts w:ascii="Times New Roman" w:hAnsi="Times New Roman" w:cs="Times New Roman"/>
          <w:sz w:val="24"/>
          <w:szCs w:val="24"/>
        </w:rPr>
        <w:t>n oral and</w:t>
      </w:r>
      <w:r w:rsidRPr="004C46F9">
        <w:rPr>
          <w:rFonts w:ascii="Times New Roman" w:hAnsi="Times New Roman" w:cs="Times New Roman"/>
          <w:sz w:val="24"/>
          <w:szCs w:val="24"/>
        </w:rPr>
        <w:t xml:space="preserve"> written researched presentation </w:t>
      </w:r>
      <w:r w:rsidR="004C46F9" w:rsidRPr="004C46F9">
        <w:rPr>
          <w:rFonts w:ascii="Times New Roman" w:hAnsi="Times New Roman" w:cs="Times New Roman"/>
          <w:sz w:val="24"/>
          <w:szCs w:val="24"/>
        </w:rPr>
        <w:t>that was captured by video and will be freely accessible online for the public to watch and review online to increase diabetes education and prevention.</w:t>
      </w:r>
    </w:p>
    <w:p w14:paraId="332956ED" w14:textId="26ADFB20" w:rsidR="004C46F9" w:rsidRPr="004C46F9" w:rsidRDefault="004C46F9" w:rsidP="004C46F9">
      <w:pPr>
        <w:pStyle w:val="BodyText"/>
        <w:spacing w:line="360" w:lineRule="auto"/>
        <w:ind w:left="0" w:right="164" w:firstLine="0"/>
        <w:jc w:val="both"/>
        <w:rPr>
          <w:rFonts w:ascii="Times New Roman" w:hAnsi="Times New Roman" w:cs="Times New Roman"/>
          <w:spacing w:val="-1"/>
          <w:sz w:val="24"/>
          <w:szCs w:val="24"/>
        </w:rPr>
      </w:pPr>
      <w:r w:rsidRPr="004C46F9">
        <w:rPr>
          <w:rFonts w:ascii="Times New Roman" w:hAnsi="Times New Roman" w:cs="Times New Roman"/>
          <w:sz w:val="24"/>
          <w:szCs w:val="24"/>
        </w:rPr>
        <w:t xml:space="preserve">Furthermore, the following MPH Generalist concentration competencies covered for this activity was </w:t>
      </w:r>
      <w:r w:rsidRPr="004C46F9">
        <w:rPr>
          <w:rFonts w:ascii="Times New Roman" w:hAnsi="Times New Roman" w:cs="Times New Roman"/>
          <w:spacing w:val="-1"/>
          <w:sz w:val="24"/>
          <w:szCs w:val="24"/>
        </w:rPr>
        <w:t xml:space="preserve">[PG1] </w:t>
      </w:r>
      <w:r w:rsidRPr="004C46F9">
        <w:rPr>
          <w:rFonts w:ascii="Times New Roman" w:hAnsi="Times New Roman" w:cs="Times New Roman"/>
          <w:sz w:val="24"/>
          <w:szCs w:val="24"/>
        </w:rPr>
        <w:t xml:space="preserve">Incorporate biological and scientific information to design and deliver an educational product for promoting health and wellness in a community setting. This competency was met </w:t>
      </w:r>
      <w:r w:rsidRPr="004C46F9">
        <w:rPr>
          <w:rFonts w:ascii="Times New Roman" w:hAnsi="Times New Roman" w:cs="Times New Roman"/>
          <w:sz w:val="24"/>
          <w:szCs w:val="24"/>
        </w:rPr>
        <w:lastRenderedPageBreak/>
        <w:t xml:space="preserve">because this projected consisted of </w:t>
      </w:r>
      <w:r w:rsidRPr="004C46F9">
        <w:rPr>
          <w:rFonts w:ascii="Times New Roman" w:hAnsi="Times New Roman" w:cs="Times New Roman"/>
          <w:sz w:val="24"/>
          <w:szCs w:val="24"/>
        </w:rPr>
        <w:t xml:space="preserve">conducting scientific </w:t>
      </w:r>
      <w:r w:rsidRPr="004C46F9">
        <w:rPr>
          <w:rFonts w:ascii="Times New Roman" w:hAnsi="Times New Roman" w:cs="Times New Roman"/>
          <w:sz w:val="24"/>
          <w:szCs w:val="24"/>
        </w:rPr>
        <w:t>research</w:t>
      </w:r>
      <w:r w:rsidRPr="004C46F9">
        <w:rPr>
          <w:rFonts w:ascii="Times New Roman" w:hAnsi="Times New Roman" w:cs="Times New Roman"/>
          <w:sz w:val="24"/>
          <w:szCs w:val="24"/>
        </w:rPr>
        <w:t xml:space="preserve"> about how diabetes impacts the human body and how to prevent and treat diabetes. </w:t>
      </w:r>
      <w:r w:rsidRPr="004C46F9">
        <w:rPr>
          <w:rFonts w:ascii="Times New Roman" w:hAnsi="Times New Roman" w:cs="Times New Roman"/>
          <w:sz w:val="24"/>
          <w:szCs w:val="24"/>
        </w:rPr>
        <w:t xml:space="preserve">The other MPH Generalist concentration competency for this activity was </w:t>
      </w:r>
      <w:r w:rsidRPr="004C46F9">
        <w:rPr>
          <w:rFonts w:ascii="Times New Roman" w:hAnsi="Times New Roman" w:cs="Times New Roman"/>
          <w:spacing w:val="-1"/>
          <w:sz w:val="24"/>
          <w:szCs w:val="24"/>
        </w:rPr>
        <w:t xml:space="preserve">[PG2] </w:t>
      </w:r>
      <w:r w:rsidRPr="004C46F9">
        <w:rPr>
          <w:rFonts w:ascii="Times New Roman" w:hAnsi="Times New Roman" w:cs="Times New Roman"/>
          <w:sz w:val="24"/>
          <w:szCs w:val="24"/>
        </w:rPr>
        <w:t>Describe how evidence from data, analysis, findings reported in peer-reviewed literature is used in public health planning/decision-making. This competency was met because this project consisted of researching</w:t>
      </w:r>
      <w:r w:rsidRPr="004C46F9">
        <w:rPr>
          <w:rFonts w:ascii="Times New Roman" w:hAnsi="Times New Roman" w:cs="Times New Roman"/>
          <w:sz w:val="24"/>
          <w:szCs w:val="24"/>
        </w:rPr>
        <w:t xml:space="preserve"> publicly available </w:t>
      </w:r>
      <w:r w:rsidRPr="004C46F9">
        <w:rPr>
          <w:rFonts w:ascii="Times New Roman" w:hAnsi="Times New Roman" w:cs="Times New Roman"/>
          <w:sz w:val="24"/>
          <w:szCs w:val="24"/>
        </w:rPr>
        <w:t xml:space="preserve">data </w:t>
      </w:r>
      <w:r w:rsidRPr="004C46F9">
        <w:rPr>
          <w:rFonts w:ascii="Times New Roman" w:hAnsi="Times New Roman" w:cs="Times New Roman"/>
          <w:sz w:val="24"/>
          <w:szCs w:val="24"/>
        </w:rPr>
        <w:t xml:space="preserve">and performing </w:t>
      </w:r>
      <w:r w:rsidRPr="004C46F9">
        <w:rPr>
          <w:rFonts w:ascii="Times New Roman" w:hAnsi="Times New Roman" w:cs="Times New Roman"/>
          <w:sz w:val="24"/>
          <w:szCs w:val="24"/>
        </w:rPr>
        <w:t>data analysis</w:t>
      </w:r>
      <w:r w:rsidRPr="004C46F9">
        <w:rPr>
          <w:rFonts w:ascii="Times New Roman" w:hAnsi="Times New Roman" w:cs="Times New Roman"/>
          <w:sz w:val="24"/>
          <w:szCs w:val="24"/>
        </w:rPr>
        <w:t xml:space="preserve"> to generate </w:t>
      </w:r>
      <w:r w:rsidRPr="004C46F9">
        <w:rPr>
          <w:rFonts w:ascii="Times New Roman" w:hAnsi="Times New Roman" w:cs="Times New Roman"/>
          <w:sz w:val="24"/>
          <w:szCs w:val="24"/>
        </w:rPr>
        <w:t xml:space="preserve">findings </w:t>
      </w:r>
      <w:r w:rsidRPr="004C46F9">
        <w:rPr>
          <w:rFonts w:ascii="Times New Roman" w:hAnsi="Times New Roman" w:cs="Times New Roman"/>
          <w:sz w:val="24"/>
          <w:szCs w:val="24"/>
        </w:rPr>
        <w:t>about the causes, risk factors, and behaviors that describe</w:t>
      </w:r>
      <w:r w:rsidRPr="004C46F9">
        <w:rPr>
          <w:rFonts w:ascii="Times New Roman" w:hAnsi="Times New Roman" w:cs="Times New Roman"/>
          <w:sz w:val="24"/>
          <w:szCs w:val="24"/>
        </w:rPr>
        <w:t xml:space="preserve"> diabetes</w:t>
      </w:r>
      <w:r w:rsidRPr="004C46F9">
        <w:rPr>
          <w:rFonts w:ascii="Times New Roman" w:hAnsi="Times New Roman" w:cs="Times New Roman"/>
          <w:sz w:val="24"/>
          <w:szCs w:val="24"/>
        </w:rPr>
        <w:t xml:space="preserve"> and what changes can be made to </w:t>
      </w:r>
      <w:r w:rsidRPr="004C46F9">
        <w:rPr>
          <w:rFonts w:ascii="Times New Roman" w:hAnsi="Times New Roman" w:cs="Times New Roman"/>
          <w:sz w:val="24"/>
          <w:szCs w:val="24"/>
        </w:rPr>
        <w:t>improve public health.</w:t>
      </w:r>
    </w:p>
    <w:p w14:paraId="5D5CFFB3" w14:textId="2CD8B8E2" w:rsidR="00EB5B37" w:rsidRPr="004C46F9" w:rsidRDefault="001F047F" w:rsidP="00EE3CD7">
      <w:pPr>
        <w:spacing w:after="0" w:line="360" w:lineRule="auto"/>
        <w:rPr>
          <w:rFonts w:ascii="Times New Roman" w:hAnsi="Times New Roman" w:cs="Times New Roman"/>
          <w:color w:val="auto"/>
          <w:szCs w:val="24"/>
        </w:rPr>
      </w:pPr>
      <w:r w:rsidRPr="004C46F9">
        <w:rPr>
          <w:rFonts w:ascii="Times New Roman" w:hAnsi="Times New Roman" w:cs="Times New Roman"/>
          <w:color w:val="auto"/>
          <w:szCs w:val="24"/>
        </w:rPr>
        <w:t xml:space="preserve">My complete </w:t>
      </w:r>
      <w:r w:rsidR="00000000" w:rsidRPr="004C46F9">
        <w:rPr>
          <w:rFonts w:ascii="Times New Roman" w:hAnsi="Times New Roman" w:cs="Times New Roman"/>
          <w:color w:val="auto"/>
          <w:szCs w:val="24"/>
        </w:rPr>
        <w:t xml:space="preserve">APE  products  have  been  </w:t>
      </w:r>
      <w:r w:rsidRPr="004C46F9">
        <w:rPr>
          <w:rFonts w:ascii="Times New Roman" w:hAnsi="Times New Roman" w:cs="Times New Roman"/>
          <w:color w:val="auto"/>
          <w:szCs w:val="24"/>
        </w:rPr>
        <w:t xml:space="preserve">placed </w:t>
      </w:r>
      <w:r w:rsidR="00000000" w:rsidRPr="004C46F9">
        <w:rPr>
          <w:rFonts w:ascii="Times New Roman" w:hAnsi="Times New Roman" w:cs="Times New Roman"/>
          <w:color w:val="auto"/>
          <w:szCs w:val="24"/>
        </w:rPr>
        <w:t xml:space="preserve">in  the </w:t>
      </w:r>
      <w:r w:rsidRPr="004C46F9">
        <w:rPr>
          <w:rFonts w:ascii="Times New Roman" w:hAnsi="Times New Roman" w:cs="Times New Roman"/>
          <w:color w:val="auto"/>
          <w:szCs w:val="24"/>
        </w:rPr>
        <w:t xml:space="preserve">appropriate Canvas LMS </w:t>
      </w:r>
      <w:r w:rsidR="00000000" w:rsidRPr="004C46F9">
        <w:rPr>
          <w:rFonts w:ascii="Times New Roman" w:hAnsi="Times New Roman" w:cs="Times New Roman"/>
          <w:color w:val="auto"/>
          <w:szCs w:val="24"/>
        </w:rPr>
        <w:t>drop  box</w:t>
      </w:r>
      <w:r w:rsidRPr="004C46F9">
        <w:rPr>
          <w:rFonts w:ascii="Times New Roman" w:hAnsi="Times New Roman" w:cs="Times New Roman"/>
          <w:color w:val="auto"/>
          <w:szCs w:val="24"/>
        </w:rPr>
        <w:t>es</w:t>
      </w:r>
      <w:r w:rsidR="00000000" w:rsidRPr="004C46F9">
        <w:rPr>
          <w:rFonts w:ascii="Times New Roman" w:hAnsi="Times New Roman" w:cs="Times New Roman"/>
          <w:color w:val="auto"/>
          <w:szCs w:val="24"/>
        </w:rPr>
        <w:t xml:space="preserve">  and  uploaded  </w:t>
      </w:r>
      <w:r w:rsidRPr="004C46F9">
        <w:rPr>
          <w:rFonts w:ascii="Times New Roman" w:hAnsi="Times New Roman" w:cs="Times New Roman"/>
          <w:color w:val="auto"/>
          <w:szCs w:val="24"/>
        </w:rPr>
        <w:t xml:space="preserve">to </w:t>
      </w:r>
      <w:r w:rsidR="00000000" w:rsidRPr="004C46F9">
        <w:rPr>
          <w:rFonts w:ascii="Times New Roman" w:hAnsi="Times New Roman" w:cs="Times New Roman"/>
          <w:color w:val="auto"/>
          <w:szCs w:val="24"/>
        </w:rPr>
        <w:t>my  eportfolio  (</w:t>
      </w:r>
      <w:r w:rsidRPr="004C46F9">
        <w:rPr>
          <w:rFonts w:ascii="Times New Roman" w:hAnsi="Times New Roman" w:cs="Times New Roman"/>
          <w:color w:val="auto"/>
          <w:szCs w:val="24"/>
        </w:rPr>
        <w:t>https://marilyninnovation.wixsite.com/marilyn-murrillo</w:t>
      </w:r>
      <w:r w:rsidR="00000000" w:rsidRPr="004C46F9">
        <w:rPr>
          <w:rFonts w:ascii="Times New Roman" w:hAnsi="Times New Roman" w:cs="Times New Roman"/>
          <w:color w:val="auto"/>
          <w:szCs w:val="24"/>
        </w:rPr>
        <w:t xml:space="preserve">).  </w:t>
      </w:r>
    </w:p>
    <w:p w14:paraId="53CA6838" w14:textId="77777777" w:rsidR="00EB5B37" w:rsidRDefault="00000000">
      <w:pPr>
        <w:spacing w:after="112"/>
        <w:ind w:left="0" w:firstLine="0"/>
        <w:jc w:val="left"/>
      </w:pPr>
      <w:r>
        <w:rPr>
          <w:rFonts w:ascii="Calibri" w:eastAsia="Calibri" w:hAnsi="Calibri" w:cs="Calibri"/>
          <w:sz w:val="22"/>
        </w:rPr>
        <w:t xml:space="preserve">  </w:t>
      </w:r>
    </w:p>
    <w:p w14:paraId="170CFF4B" w14:textId="77777777" w:rsidR="00EB5B37" w:rsidRDefault="00000000">
      <w:pPr>
        <w:spacing w:after="0"/>
        <w:ind w:left="0" w:firstLine="0"/>
        <w:jc w:val="left"/>
      </w:pPr>
      <w:r>
        <w:rPr>
          <w:rFonts w:ascii="Calibri" w:eastAsia="Calibri" w:hAnsi="Calibri" w:cs="Calibri"/>
          <w:sz w:val="22"/>
        </w:rPr>
        <w:t xml:space="preserve">  </w:t>
      </w:r>
    </w:p>
    <w:sectPr w:rsidR="00EB5B37">
      <w:pgSz w:w="12240" w:h="15840"/>
      <w:pgMar w:top="1453" w:right="1368" w:bottom="1644" w:left="144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B37"/>
    <w:rsid w:val="0001631E"/>
    <w:rsid w:val="000B7C70"/>
    <w:rsid w:val="000D7680"/>
    <w:rsid w:val="00103527"/>
    <w:rsid w:val="00176A83"/>
    <w:rsid w:val="001F047F"/>
    <w:rsid w:val="00350102"/>
    <w:rsid w:val="00404070"/>
    <w:rsid w:val="004A6EE8"/>
    <w:rsid w:val="004C46F9"/>
    <w:rsid w:val="0061419C"/>
    <w:rsid w:val="0067266D"/>
    <w:rsid w:val="007B3EDA"/>
    <w:rsid w:val="00845B98"/>
    <w:rsid w:val="00D112B3"/>
    <w:rsid w:val="00D45533"/>
    <w:rsid w:val="00DB3CCA"/>
    <w:rsid w:val="00DE460A"/>
    <w:rsid w:val="00E318B5"/>
    <w:rsid w:val="00E70D64"/>
    <w:rsid w:val="00EB5B37"/>
    <w:rsid w:val="00ED59CE"/>
    <w:rsid w:val="00EE3CD7"/>
    <w:rsid w:val="00F64C58"/>
    <w:rsid w:val="00F85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20CD5"/>
  <w15:docId w15:val="{2C0A5CC0-D19B-48C9-9C47-5F1B9240C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ind w:left="10" w:hanging="10"/>
      <w:jc w:val="both"/>
    </w:pPr>
    <w:rPr>
      <w:rFonts w:ascii="Arial" w:eastAsia="Arial" w:hAnsi="Arial" w:cs="Arial"/>
      <w:color w:val="000000"/>
      <w:sz w:val="24"/>
    </w:rPr>
  </w:style>
  <w:style w:type="paragraph" w:styleId="Heading3">
    <w:name w:val="heading 3"/>
    <w:basedOn w:val="Normal"/>
    <w:link w:val="Heading3Char"/>
    <w:uiPriority w:val="9"/>
    <w:qFormat/>
    <w:rsid w:val="0001631E"/>
    <w:pPr>
      <w:spacing w:before="100" w:beforeAutospacing="1" w:after="100" w:afterAutospacing="1" w:line="240" w:lineRule="auto"/>
      <w:ind w:left="0" w:firstLine="0"/>
      <w:jc w:val="left"/>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266D"/>
    <w:pPr>
      <w:spacing w:before="100" w:beforeAutospacing="1" w:after="115" w:line="240" w:lineRule="auto"/>
      <w:ind w:left="0" w:firstLine="0"/>
      <w:jc w:val="left"/>
    </w:pPr>
    <w:rPr>
      <w:rFonts w:ascii="Times New Roman" w:eastAsia="Times New Roman" w:hAnsi="Times New Roman" w:cs="Times New Roman"/>
      <w:color w:val="auto"/>
      <w:szCs w:val="24"/>
    </w:rPr>
  </w:style>
  <w:style w:type="paragraph" w:styleId="BodyText">
    <w:name w:val="Body Text"/>
    <w:basedOn w:val="Normal"/>
    <w:link w:val="BodyTextChar"/>
    <w:uiPriority w:val="1"/>
    <w:qFormat/>
    <w:rsid w:val="00D45533"/>
    <w:pPr>
      <w:widowControl w:val="0"/>
      <w:spacing w:after="0" w:line="240" w:lineRule="auto"/>
      <w:ind w:left="1240" w:hanging="360"/>
      <w:jc w:val="left"/>
    </w:pPr>
    <w:rPr>
      <w:rFonts w:cstheme="minorBidi"/>
      <w:color w:val="auto"/>
      <w:sz w:val="20"/>
      <w:szCs w:val="20"/>
    </w:rPr>
  </w:style>
  <w:style w:type="character" w:customStyle="1" w:styleId="BodyTextChar">
    <w:name w:val="Body Text Char"/>
    <w:basedOn w:val="DefaultParagraphFont"/>
    <w:link w:val="BodyText"/>
    <w:uiPriority w:val="1"/>
    <w:rsid w:val="00D45533"/>
    <w:rPr>
      <w:rFonts w:ascii="Arial" w:eastAsia="Arial" w:hAnsi="Arial"/>
      <w:sz w:val="20"/>
      <w:szCs w:val="20"/>
    </w:rPr>
  </w:style>
  <w:style w:type="table" w:styleId="TableGrid">
    <w:name w:val="Table Grid"/>
    <w:basedOn w:val="TableNormal"/>
    <w:uiPriority w:val="39"/>
    <w:rsid w:val="004A6EE8"/>
    <w:pPr>
      <w:widowControl w:val="0"/>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B3EDA"/>
    <w:rPr>
      <w:i/>
      <w:iCs/>
    </w:rPr>
  </w:style>
  <w:style w:type="character" w:customStyle="1" w:styleId="Heading3Char">
    <w:name w:val="Heading 3 Char"/>
    <w:basedOn w:val="DefaultParagraphFont"/>
    <w:link w:val="Heading3"/>
    <w:uiPriority w:val="9"/>
    <w:rsid w:val="0001631E"/>
    <w:rPr>
      <w:rFonts w:ascii="Times New Roman" w:eastAsia="Times New Roman" w:hAnsi="Times New Roman" w:cs="Times New Roman"/>
      <w:b/>
      <w:bCs/>
      <w:sz w:val="27"/>
      <w:szCs w:val="27"/>
    </w:rPr>
  </w:style>
  <w:style w:type="character" w:customStyle="1" w:styleId="gd">
    <w:name w:val="gd"/>
    <w:basedOn w:val="DefaultParagraphFont"/>
    <w:rsid w:val="00016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214936">
      <w:bodyDiv w:val="1"/>
      <w:marLeft w:val="0"/>
      <w:marRight w:val="0"/>
      <w:marTop w:val="0"/>
      <w:marBottom w:val="0"/>
      <w:divBdr>
        <w:top w:val="none" w:sz="0" w:space="0" w:color="auto"/>
        <w:left w:val="none" w:sz="0" w:space="0" w:color="auto"/>
        <w:bottom w:val="none" w:sz="0" w:space="0" w:color="auto"/>
        <w:right w:val="none" w:sz="0" w:space="0" w:color="auto"/>
      </w:divBdr>
    </w:div>
    <w:div w:id="1406610288">
      <w:bodyDiv w:val="1"/>
      <w:marLeft w:val="0"/>
      <w:marRight w:val="0"/>
      <w:marTop w:val="0"/>
      <w:marBottom w:val="0"/>
      <w:divBdr>
        <w:top w:val="none" w:sz="0" w:space="0" w:color="auto"/>
        <w:left w:val="none" w:sz="0" w:space="0" w:color="auto"/>
        <w:bottom w:val="none" w:sz="0" w:space="0" w:color="auto"/>
        <w:right w:val="none" w:sz="0" w:space="0" w:color="auto"/>
      </w:divBdr>
    </w:div>
    <w:div w:id="2039504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5</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Microsoft Word - Executive Summary Example_12042019.docx</vt:lpstr>
    </vt:vector>
  </TitlesOfParts>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Executive Summary Example_12042019.docx</dc:title>
  <dc:subject/>
  <dc:creator>Marilyn Murrillo</dc:creator>
  <cp:keywords/>
  <cp:lastModifiedBy>Marilyn Murrillo</cp:lastModifiedBy>
  <cp:revision>12</cp:revision>
  <dcterms:created xsi:type="dcterms:W3CDTF">2023-01-24T20:35:00Z</dcterms:created>
  <dcterms:modified xsi:type="dcterms:W3CDTF">2023-01-25T00:50:00Z</dcterms:modified>
</cp:coreProperties>
</file>